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51399" w14:textId="41C88B8F" w:rsidR="00C234CD" w:rsidRDefault="00D043E0" w:rsidP="00D043E0">
      <w:r>
        <w:t>Interventions for maintenance of surgically induced remission in</w:t>
      </w:r>
      <w:r w:rsidR="00D91175">
        <w:t xml:space="preserve"> </w:t>
      </w:r>
      <w:r>
        <w:t>Crohn’s disease:</w:t>
      </w:r>
      <w:r w:rsidR="00B16881">
        <w:rPr>
          <w:rFonts w:hint="eastAsia"/>
        </w:rPr>
        <w:t xml:space="preserve"> </w:t>
      </w:r>
      <w:r w:rsidR="00B16881">
        <w:t>protocol</w:t>
      </w:r>
      <w:r w:rsidR="00B16881">
        <w:rPr>
          <w:rFonts w:hint="eastAsia"/>
        </w:rPr>
        <w:t xml:space="preserve"> for</w:t>
      </w:r>
      <w:r>
        <w:t xml:space="preserve"> a network meta-analysis</w:t>
      </w:r>
    </w:p>
    <w:p w14:paraId="53E50C26" w14:textId="77777777" w:rsidR="0097103C" w:rsidRDefault="0097103C" w:rsidP="00D043E0"/>
    <w:p w14:paraId="0E98B63E" w14:textId="77777777" w:rsidR="00245434" w:rsidRDefault="00245434" w:rsidP="00245434">
      <w:pPr>
        <w:tabs>
          <w:tab w:val="left" w:pos="709"/>
        </w:tabs>
        <w:spacing w:line="360" w:lineRule="auto"/>
        <w:rPr>
          <w:rFonts w:cstheme="minorHAnsi"/>
          <w:b/>
          <w:color w:val="000000" w:themeColor="text1"/>
        </w:rPr>
      </w:pPr>
      <w:r>
        <w:rPr>
          <w:rFonts w:cstheme="minorHAnsi"/>
          <w:b/>
          <w:color w:val="000000" w:themeColor="text1"/>
        </w:rPr>
        <w:t>Corresponding author</w:t>
      </w:r>
    </w:p>
    <w:p w14:paraId="13942D89" w14:textId="77777777" w:rsidR="00245434" w:rsidRPr="007411F4" w:rsidRDefault="00245434" w:rsidP="00245434">
      <w:pPr>
        <w:pStyle w:val="ListParagraph"/>
        <w:numPr>
          <w:ilvl w:val="0"/>
          <w:numId w:val="4"/>
        </w:numPr>
        <w:tabs>
          <w:tab w:val="left" w:pos="709"/>
        </w:tabs>
        <w:suppressAutoHyphens/>
        <w:autoSpaceDN w:val="0"/>
        <w:spacing w:line="360" w:lineRule="auto"/>
        <w:contextualSpacing w:val="0"/>
        <w:rPr>
          <w:rFonts w:cstheme="minorHAnsi"/>
          <w:color w:val="000000" w:themeColor="text1"/>
        </w:rPr>
      </w:pPr>
      <w:r w:rsidRPr="00260ABA">
        <w:rPr>
          <w:rFonts w:cstheme="minorHAnsi"/>
          <w:color w:val="000000" w:themeColor="text1"/>
        </w:rPr>
        <w:t xml:space="preserve"> Morris</w:t>
      </w:r>
      <w:r>
        <w:rPr>
          <w:rFonts w:cstheme="minorHAnsi"/>
          <w:color w:val="000000" w:themeColor="text1"/>
        </w:rPr>
        <w:t xml:space="preserve"> Gordon</w:t>
      </w:r>
    </w:p>
    <w:p w14:paraId="36A39F69" w14:textId="77777777" w:rsidR="00245434" w:rsidRPr="003A3806" w:rsidRDefault="00245434" w:rsidP="00245434">
      <w:pPr>
        <w:tabs>
          <w:tab w:val="left" w:pos="709"/>
        </w:tabs>
        <w:spacing w:line="360" w:lineRule="auto"/>
        <w:rPr>
          <w:rFonts w:cstheme="minorHAnsi"/>
          <w:b/>
          <w:color w:val="000000" w:themeColor="text1"/>
        </w:rPr>
      </w:pPr>
      <w:r>
        <w:rPr>
          <w:rFonts w:cstheme="minorHAnsi"/>
          <w:b/>
          <w:color w:val="000000" w:themeColor="text1"/>
        </w:rPr>
        <w:t>A</w:t>
      </w:r>
      <w:r w:rsidRPr="007411F4">
        <w:rPr>
          <w:rFonts w:cstheme="minorHAnsi"/>
          <w:b/>
          <w:color w:val="000000" w:themeColor="text1"/>
        </w:rPr>
        <w:t>uthors:</w:t>
      </w:r>
      <w:r w:rsidRPr="00774BAC">
        <w:rPr>
          <w:rFonts w:cstheme="minorHAnsi"/>
          <w:color w:val="000000" w:themeColor="text1"/>
        </w:rPr>
        <w:t xml:space="preserve"> </w:t>
      </w:r>
    </w:p>
    <w:p w14:paraId="04CBE018" w14:textId="77777777" w:rsidR="00245434" w:rsidRDefault="00245434" w:rsidP="00245434">
      <w:pPr>
        <w:pStyle w:val="ListParagraph"/>
        <w:numPr>
          <w:ilvl w:val="0"/>
          <w:numId w:val="5"/>
        </w:numPr>
        <w:tabs>
          <w:tab w:val="left" w:pos="709"/>
        </w:tabs>
        <w:suppressAutoHyphens/>
        <w:autoSpaceDN w:val="0"/>
        <w:spacing w:line="360" w:lineRule="auto"/>
        <w:contextualSpacing w:val="0"/>
        <w:rPr>
          <w:rFonts w:cstheme="minorHAnsi"/>
          <w:color w:val="000000" w:themeColor="text1"/>
        </w:rPr>
      </w:pPr>
      <w:r>
        <w:rPr>
          <w:rFonts w:cstheme="minorHAnsi"/>
          <w:color w:val="000000" w:themeColor="text1"/>
        </w:rPr>
        <w:t>Shiyao Liu</w:t>
      </w:r>
    </w:p>
    <w:p w14:paraId="3E27534A" w14:textId="003ED05B" w:rsidR="00245434" w:rsidRDefault="00245434" w:rsidP="00245434">
      <w:pPr>
        <w:pStyle w:val="ListParagraph"/>
        <w:numPr>
          <w:ilvl w:val="0"/>
          <w:numId w:val="5"/>
        </w:numPr>
        <w:tabs>
          <w:tab w:val="left" w:pos="709"/>
        </w:tabs>
        <w:suppressAutoHyphens/>
        <w:autoSpaceDN w:val="0"/>
        <w:spacing w:line="360" w:lineRule="auto"/>
        <w:contextualSpacing w:val="0"/>
        <w:rPr>
          <w:rFonts w:cstheme="minorHAnsi"/>
          <w:color w:val="000000" w:themeColor="text1"/>
        </w:rPr>
      </w:pPr>
      <w:r>
        <w:rPr>
          <w:rFonts w:cstheme="minorHAnsi"/>
          <w:color w:val="000000" w:themeColor="text1"/>
        </w:rPr>
        <w:t>Vasiliki Sinopoulou</w:t>
      </w:r>
    </w:p>
    <w:p w14:paraId="05B3170D" w14:textId="77777777" w:rsidR="00245434" w:rsidRDefault="00245434" w:rsidP="00245434">
      <w:pPr>
        <w:pStyle w:val="ListParagraph"/>
        <w:numPr>
          <w:ilvl w:val="0"/>
          <w:numId w:val="5"/>
        </w:numPr>
        <w:tabs>
          <w:tab w:val="left" w:pos="709"/>
        </w:tabs>
        <w:suppressAutoHyphens/>
        <w:autoSpaceDN w:val="0"/>
        <w:spacing w:line="360" w:lineRule="auto"/>
        <w:contextualSpacing w:val="0"/>
        <w:rPr>
          <w:rFonts w:cstheme="minorHAnsi"/>
          <w:color w:val="000000" w:themeColor="text1"/>
        </w:rPr>
      </w:pPr>
      <w:r>
        <w:rPr>
          <w:rFonts w:cstheme="minorHAnsi"/>
          <w:color w:val="000000" w:themeColor="text1"/>
        </w:rPr>
        <w:t>Gordon W. Moran</w:t>
      </w:r>
    </w:p>
    <w:p w14:paraId="460E897D" w14:textId="77777777" w:rsidR="00245434" w:rsidRDefault="00245434" w:rsidP="00245434">
      <w:pPr>
        <w:tabs>
          <w:tab w:val="left" w:pos="709"/>
        </w:tabs>
        <w:spacing w:line="360" w:lineRule="auto"/>
        <w:rPr>
          <w:rFonts w:cstheme="minorHAnsi"/>
          <w:color w:val="000000" w:themeColor="text1"/>
        </w:rPr>
      </w:pPr>
    </w:p>
    <w:p w14:paraId="36BD4D10" w14:textId="77777777" w:rsidR="00245434" w:rsidRDefault="00245434" w:rsidP="00245434">
      <w:pPr>
        <w:tabs>
          <w:tab w:val="left" w:pos="709"/>
        </w:tabs>
        <w:spacing w:line="360" w:lineRule="auto"/>
        <w:rPr>
          <w:rFonts w:cstheme="minorHAnsi"/>
          <w:color w:val="000000" w:themeColor="text1"/>
        </w:rPr>
      </w:pPr>
      <w:proofErr w:type="spellStart"/>
      <w:r>
        <w:rPr>
          <w:rFonts w:cstheme="minorHAnsi"/>
          <w:color w:val="000000" w:themeColor="text1"/>
        </w:rPr>
        <w:t>Contributorship</w:t>
      </w:r>
      <w:proofErr w:type="spellEnd"/>
      <w:r>
        <w:rPr>
          <w:rFonts w:cstheme="minorHAnsi"/>
          <w:color w:val="000000" w:themeColor="text1"/>
        </w:rPr>
        <w:t xml:space="preserve"> Statement: </w:t>
      </w:r>
    </w:p>
    <w:p w14:paraId="174231B0" w14:textId="4705F4AE" w:rsidR="00245434" w:rsidRDefault="00245434" w:rsidP="00245434">
      <w:pPr>
        <w:tabs>
          <w:tab w:val="left" w:pos="709"/>
        </w:tabs>
        <w:spacing w:line="360" w:lineRule="auto"/>
        <w:rPr>
          <w:rFonts w:cstheme="minorHAnsi"/>
          <w:color w:val="000000" w:themeColor="text1"/>
        </w:rPr>
      </w:pPr>
      <w:r>
        <w:rPr>
          <w:rFonts w:cstheme="minorHAnsi"/>
          <w:color w:val="000000" w:themeColor="text1"/>
        </w:rPr>
        <w:t xml:space="preserve">An original draft for this protocol manuscript was made by MG with </w:t>
      </w:r>
      <w:r w:rsidR="00A42DDC">
        <w:rPr>
          <w:rFonts w:cstheme="minorHAnsi"/>
          <w:color w:val="000000" w:themeColor="text1"/>
        </w:rPr>
        <w:t xml:space="preserve">SL and </w:t>
      </w:r>
      <w:r>
        <w:rPr>
          <w:rFonts w:cstheme="minorHAnsi"/>
          <w:color w:val="000000" w:themeColor="text1"/>
        </w:rPr>
        <w:t xml:space="preserve">VS and then finalized by the wider team.  </w:t>
      </w:r>
    </w:p>
    <w:p w14:paraId="6178DC5E" w14:textId="77777777" w:rsidR="00245434" w:rsidRDefault="00245434" w:rsidP="00245434">
      <w:pPr>
        <w:pStyle w:val="PlainText"/>
        <w:spacing w:line="360" w:lineRule="auto"/>
        <w:rPr>
          <w:rFonts w:asciiTheme="minorHAnsi" w:hAnsiTheme="minorHAnsi" w:cstheme="minorHAnsi"/>
          <w:color w:val="000000" w:themeColor="text1"/>
        </w:rPr>
      </w:pPr>
      <w:r>
        <w:rPr>
          <w:rFonts w:asciiTheme="minorHAnsi" w:hAnsiTheme="minorHAnsi" w:cstheme="minorHAnsi"/>
          <w:color w:val="000000" w:themeColor="text1"/>
        </w:rPr>
        <w:t xml:space="preserve">Co-Authors agreed on the review questions, approved the protocol and contributed to the final version of this manuscript. </w:t>
      </w:r>
    </w:p>
    <w:p w14:paraId="36F5CBD0" w14:textId="77777777" w:rsidR="00245434" w:rsidRDefault="00245434" w:rsidP="00D043E0"/>
    <w:p w14:paraId="0A347FFD" w14:textId="77777777" w:rsidR="00245434" w:rsidRDefault="00245434" w:rsidP="00D043E0"/>
    <w:p w14:paraId="055A2C8E" w14:textId="77777777" w:rsidR="00245434" w:rsidRDefault="00245434" w:rsidP="00D043E0"/>
    <w:p w14:paraId="1C596DD5" w14:textId="77777777" w:rsidR="00245434" w:rsidRDefault="00245434" w:rsidP="00D043E0"/>
    <w:p w14:paraId="353E95F4" w14:textId="77777777" w:rsidR="00245434" w:rsidRDefault="00245434" w:rsidP="00D043E0"/>
    <w:p w14:paraId="7F9977DA" w14:textId="77777777" w:rsidR="00245434" w:rsidRDefault="00245434" w:rsidP="00D043E0"/>
    <w:p w14:paraId="060A38D7" w14:textId="77777777" w:rsidR="00245434" w:rsidRDefault="00245434" w:rsidP="00D043E0"/>
    <w:p w14:paraId="3985FC57" w14:textId="77777777" w:rsidR="00245434" w:rsidRDefault="00245434" w:rsidP="00D043E0"/>
    <w:p w14:paraId="649B9867" w14:textId="77777777" w:rsidR="00245434" w:rsidRDefault="00245434" w:rsidP="00D043E0"/>
    <w:p w14:paraId="67C9BFEB" w14:textId="77777777" w:rsidR="00DD1BAC" w:rsidRDefault="00DD1BAC">
      <w:r>
        <w:br w:type="page"/>
      </w:r>
    </w:p>
    <w:p w14:paraId="56479899" w14:textId="5177461E" w:rsidR="0097103C" w:rsidRDefault="0097103C" w:rsidP="0097103C">
      <w:r w:rsidRPr="0097103C">
        <w:lastRenderedPageBreak/>
        <w:t>Background</w:t>
      </w:r>
    </w:p>
    <w:p w14:paraId="720F9533" w14:textId="3A8BFAEF" w:rsidR="0097103C" w:rsidRDefault="00686EF7" w:rsidP="0097103C">
      <w:r w:rsidRPr="00686EF7">
        <w:t xml:space="preserve">Crohn’s disease (CD) is a chronic, progressive inflammatory bowel disease that can affect any part of the gastrointestinal tract, with the terminal ileum and colon being the </w:t>
      </w:r>
      <w:proofErr w:type="gramStart"/>
      <w:r w:rsidRPr="00686EF7">
        <w:t>most commonly involved</w:t>
      </w:r>
      <w:proofErr w:type="gramEnd"/>
      <w:r w:rsidRPr="00686EF7">
        <w:t xml:space="preserve"> sites</w:t>
      </w:r>
      <w:r w:rsidR="00474E84">
        <w:rPr>
          <w:rFonts w:hint="eastAsia"/>
        </w:rPr>
        <w:t>.</w:t>
      </w:r>
      <w:r w:rsidR="00CC145F">
        <w:rPr>
          <w:rFonts w:hint="eastAsia"/>
        </w:rPr>
        <w:t xml:space="preserve"> </w:t>
      </w:r>
      <w:r w:rsidR="00474E84">
        <w:t xml:space="preserve">Recently, the prevalence of CD is found increasing, causing a substantial economic burden </w:t>
      </w:r>
      <w:r w:rsidR="00CC145F">
        <w:fldChar w:fldCharType="begin">
          <w:fldData xml:space="preserve">PEVuZE5vdGU+PENpdGU+PEF1dGhvcj5Cb3VudGhhdm9uZzwvQXV0aG9yPjxZZWFyPjIwMTc8L1ll
YXI+PFJlY051bT4zMzwvUmVjTnVtPjxEaXNwbGF5VGV4dD4oMSwgMik8L0Rpc3BsYXlUZXh0Pjxy
ZWNvcmQ+PHJlYy1udW1iZXI+MzM8L3JlYy1udW1iZXI+PGZvcmVpZ24ta2V5cz48a2V5IGFwcD0i
RU4iIGRiLWlkPSJ6dGE5ZHIyOW53dDk5cWV2ZWE4cDU5d2xhNXh4NWQ1eGQ1ZjkiIHRpbWVzdGFt
cD0iMTczMTc4NzYxMyI+MzM8L2tleT48L2ZvcmVpZ24ta2V5cz48cmVmLXR5cGUgbmFtZT0iSm91
cm5hbCBBcnRpY2xlIj4xNzwvcmVmLXR5cGU+PGNvbnRyaWJ1dG9ycz48YXV0aG9ycz48YXV0aG9y
PkJvdW50aGF2b25nLCBNLjwvYXV0aG9yPjxhdXRob3I+TGksIE0uPC9hdXRob3I+PGF1dGhvcj5X
YXRhbmFiZSwgSi4gSC48L2F1dGhvcj48L2F1dGhvcnM+PC9jb250cmlidXRvcnM+PGF1dGgtYWRk
cmVzcz5QaGFybWFjZXV0aWNhbCBPdXRjb21lcyBSZXNlYXJjaCBhbmQgUG9saWN5IFByb2dyYW0s
IFVuaXZlcnNpdHkgb2YgV2FzaGluZ3RvbiwgVVNBLiBFbGVjdHJvbmljIGFkZHJlc3M6IG1ib3Vu
dGhAdXcuZWR1LiYjeEQ7UGhhcm1hY2V1dGljYWwgT3V0Y29tZXMgUmVzZWFyY2ggYW5kIFBvbGlj
eSBQcm9ncmFtLCBVbml2ZXJzaXR5IG9mIFdhc2hpbmd0b24sIFVTQS4mI3hEO1NrYWdncyBTY2hv
b2wgb2YgUGhhcm1hY3kgYW5kIFBoYXJtYWNldXRpY2FsIFNjaWVuY2VzLCBVbml2ZXJzaXR5IG9m
IENhbGlmb3JuaWEsIFNhbiBEaWVnbywgVVNBLjwvYXV0aC1hZGRyZXNzPjx0aXRsZXM+PHRpdGxl
PkFuIGV2YWx1YXRpb24gb2YgaGVhbHRoIGNhcmUgZXhwZW5kaXR1cmVzIGluIENyb2huJmFwb3M7
cyBkaXNlYXNlIHVzaW5nIHRoZSBVbml0ZWQgU3RhdGVzIE1lZGljYWwgRXhwZW5kaXR1cmUgUGFu
ZWwgU3VydmV5IGZyb20gMjAwMyB0byAyMDEzPC90aXRsZT48c2Vjb25kYXJ5LXRpdGxlPlJlcyBT
b2NpYWwgQWRtIFBoYXJtPC9zZWNvbmRhcnktdGl0bGU+PC90aXRsZXM+PHBlcmlvZGljYWw+PGZ1
bGwtdGl0bGU+UmVzIFNvY2lhbCBBZG0gUGhhcm08L2Z1bGwtdGl0bGU+PC9wZXJpb2RpY2FsPjxw
YWdlcz41MzAtNTM4PC9wYWdlcz48dm9sdW1lPjEzPC92b2x1bWU+PG51bWJlcj4zPC9udW1iZXI+
PGVkaXRpb24+MjAxNjA1MjA8L2VkaXRpb24+PGtleXdvcmRzPjxrZXl3b3JkPkFkdWx0PC9rZXl3
b3JkPjxrZXl3b3JkPkJpb2xvZ2ljYWwgUHJvZHVjdHMvdGhlcmFwZXV0aWMgdXNlPC9rZXl3b3Jk
PjxrZXl3b3JkPipDb3N0IG9mIElsbG5lc3M8L2tleXdvcmQ+PGtleXdvcmQ+Q3JvaG4gRGlzZWFz
ZS8qZWNvbm9taWNzL3RoZXJhcHk8L2tleXdvcmQ+PGtleXdvcmQ+Q3Jvc3MtU2VjdGlvbmFsIFN0
dWRpZXM8L2tleXdvcmQ+PGtleXdvcmQ+RGVsaXZlcnkgb2YgSGVhbHRoIENhcmUvKmVjb25vbWlj
czwva2V5d29yZD48a2V5d29yZD5EcnVnIEFwcHJvdmFsPC9rZXl3b3JkPjxrZXl3b3JkPkZlbWFs
ZTwva2V5d29yZD48a2V5d29yZD5IZWFsdGggQ2FyZSBTdXJ2ZXlzPC9rZXl3b3JkPjxrZXl3b3Jk
PipIZWFsdGggRXhwZW5kaXR1cmVzPC9rZXl3b3JkPjxrZXl3b3JkPkh1bWFuczwva2V5d29yZD48
a2V5d29yZD5MaW5lYXIgTW9kZWxzPC9rZXl3b3JkPjxrZXl3b3JkPk1hbGU8L2tleXdvcmQ+PGtl
eXdvcmQ+TWlkZGxlIEFnZWQ8L2tleXdvcmQ+PGtleXdvcmQ+UHJhY3RpY2UgR3VpZGVsaW5lcyBh
cyBUb3BpYzwva2V5d29yZD48a2V5d29yZD5Vbml0ZWQgU3RhdGVzPC9rZXl3b3JkPjxrZXl3b3Jk
PlVuaXRlZCBTdGF0ZXMgRm9vZCBhbmQgRHJ1ZyBBZG1pbmlzdHJhdGlvbjwva2V5d29yZD48a2V5
d29yZD5CaW9sb2dpY3M8L2tleXdvcmQ+PGtleXdvcmQ+Q29zdHM8L2tleXdvcmQ+PGtleXdvcmQ+
Q3JvaG4mYXBvcztzIGRpc2Vhc2U8L2tleXdvcmQ+PGtleXdvcmQ+RWNvbm9taWNzPC9rZXl3b3Jk
PjxrZXl3b3JkPkV4cGVuZGl0dXJlczwva2V5d29yZD48a2V5d29yZD5IZWFsdGggY2FyZTwva2V5
d29yZD48a2V5d29yZD5JbnBhdGllbnQ8L2tleXdvcmQ+PGtleXdvcmQ+TWVkaWNhbCBFeHBlbmRp
dHVyZSBQYW5lbCBTdXJ2ZXk8L2tleXdvcmQ+PGtleXdvcmQ+T3V0cGF0aWVudDwva2V5d29yZD48
a2V5d29yZD5QcmVzY3JpcHRpb248L2tleXdvcmQ+PGtleXdvcmQ+VHJlYXRtZW50PC9rZXl3b3Jk
Pjwva2V5d29yZHM+PGRhdGVzPjx5ZWFyPjIwMTc8L3llYXI+PHB1Yi1kYXRlcz48ZGF0ZT5NYXkt
SnVuPC9kYXRlPjwvcHViLWRhdGVzPjwvZGF0ZXM+PGlzYm4+MTkzNC04MTUwIChFbGVjdHJvbmlj
KSYjeEQ7MTU1MS03NDExIChMaW5raW5nKTwvaXNibj48YWNjZXNzaW9uLW51bT4yNzI2MzgwMjwv
YWNjZXNzaW9uLW51bT48dXJscz48cmVsYXRlZC11cmxzPjx1cmw+aHR0cHM6Ly93d3cubmNiaS5u
bG0ubmloLmdvdi9wdWJtZWQvMjcyNjM4MDI8L3VybD48L3JlbGF0ZWQtdXJscz48L3VybHM+PGVs
ZWN0cm9uaWMtcmVzb3VyY2UtbnVtPjEwLjEwMTYvai5zYXBoYXJtLjIwMTYuMDUuMDQyPC9lbGVj
dHJvbmljLXJlc291cmNlLW51bT48cmVtb3RlLWRhdGFiYXNlLW5hbWU+TWVkbGluZTwvcmVtb3Rl
LWRhdGFiYXNlLW5hbWU+PHJlbW90ZS1kYXRhYmFzZS1wcm92aWRlcj5OTE08L3JlbW90ZS1kYXRh
YmFzZS1wcm92aWRlcj48L3JlY29yZD48L0NpdGU+PENpdGU+PEF1dGhvcj5OZzwvQXV0aG9yPjxZ
ZWFyPjIwMTc8L1llYXI+PFJlY051bT42NzwvUmVjTnVtPjxyZWNvcmQ+PHJlYy1udW1iZXI+Njc8
L3JlYy1udW1iZXI+PGZvcmVpZ24ta2V5cz48a2V5IGFwcD0iRU4iIGRiLWlkPSJ6dGE5ZHIyOW53
dDk5cWV2ZWE4cDU5d2xhNXh4NWQ1eGQ1ZjkiIHRpbWVzdGFtcD0iMTczODg0ODYzMCI+Njc8L2tl
eT48L2ZvcmVpZ24ta2V5cz48cmVmLXR5cGUgbmFtZT0iSm91cm5hbCBBcnRpY2xlIj4xNzwvcmVm
LXR5cGU+PGNvbnRyaWJ1dG9ycz48YXV0aG9ycz48YXV0aG9yPk5nLCBTLiBDLjwvYXV0aG9yPjxh
dXRob3I+U2hpLCBILiBZLjwvYXV0aG9yPjxhdXRob3I+SGFtaWRpLCBOLjwvYXV0aG9yPjxhdXRo
b3I+VW5kZXJ3b29kLCBGLiBFLjwvYXV0aG9yPjxhdXRob3I+VGFuZywgVy48L2F1dGhvcj48YXV0
aG9yPkJlbmNoaW1vbCwgRS4gSS48L2F1dGhvcj48YXV0aG9yPlBhbmFjY2lvbmUsIFIuPC9hdXRo
b3I+PGF1dGhvcj5HaG9zaCwgUy48L2F1dGhvcj48YXV0aG9yPld1LCBKLiBDLiBZLjwvYXV0aG9y
PjxhdXRob3I+Q2hhbiwgRi4gSy4gTC48L2F1dGhvcj48YXV0aG9yPlN1bmcsIEouIEouIFkuPC9h
dXRob3I+PGF1dGhvcj5LYXBsYW4sIEcuIEcuPC9hdXRob3I+PC9hdXRob3JzPjwvY29udHJpYnV0
b3JzPjxhdXRoLWFkZHJlc3M+RGVwYXJ0bWVudCBvZiBNZWRpY2luZSBhbmQgVGhlcmFwZXV0aWNz
LCBJbnN0aXR1dGUgb2YgRGlnZXN0aXZlIERpc2Vhc2UsIFN0YXRlIEtleSBMYWJvcmF0b3J5IG9m
IERpZ2VzdGl2ZSBEaXNlYXNlcywgTGkgS2EgU2hpbmcgSW5zdGl0dXRlIG9mIEhlYWx0aCBTY2ll
bmNlLCBUaGUgQ2hpbmVzZSBVbml2ZXJzaXR5IG9mIEhvbmcgS29uZywgSG9uZyBLb25nIFNwZWNp
YWwgQWRtaW5pc3RyYXRpdmUgUmVnaW9uLCBDaGluYS4gRWxlY3Ryb25pYyBhZGRyZXNzOiBzaWV3
Y2hpZW5uZ0BjdWhrLmVkdS5oay4mI3hEO0RlcGFydG1lbnQgb2YgTWVkaWNpbmUgYW5kIFRoZXJh
cGV1dGljcywgSW5zdGl0dXRlIG9mIERpZ2VzdGl2ZSBEaXNlYXNlLCBTdGF0ZSBLZXkgTGFib3Jh
dG9yeSBvZiBEaWdlc3RpdmUgRGlzZWFzZXMsIExpIEthIFNoaW5nIEluc3RpdHV0ZSBvZiBIZWFs
dGggU2NpZW5jZSwgVGhlIENoaW5lc2UgVW5pdmVyc2l0eSBvZiBIb25nIEtvbmcsIEhvbmcgS29u
ZyBTcGVjaWFsIEFkbWluaXN0cmF0aXZlIFJlZ2lvbiwgQ2hpbmE7IERlcGFydG1lbnQgb2YgR2Fz
dHJvZW50ZXJvbG9neSwgQmVpamluZyBGcmllbmRzaGlwIEhvc3BpdGFsLCBDYXBpdGFsIE1lZGlj
YWwgVW5pdmVyc2l0eSwgTmF0aW9uYWwgQ2xpbmljYWwgUmVzZWFyY2ggQ2VudGVyIGZvciBEaWdl
c3RpdmUgRGlzZWFzZSwgQmVpamluZywgQ2hpbmEuJiN4RDtEZXBhcnRtZW50cyBvZiBNZWRpY2lu
ZSBhbmQgQ29tbXVuaXR5IEhlYWx0aCBTY2llbmNlcywgVW5pdmVyc2l0eSBvZiBDYWxnYXJ5LCBD
YWxnYXJ5LCBBQiwgQ2FuYWRhLiYjeEQ7RGVwYXJ0bWVudCBvZiBNZWRpY2luZSBhbmQgVGhlcmFw
ZXV0aWNzLCBJbnN0aXR1dGUgb2YgRGlnZXN0aXZlIERpc2Vhc2UsIFN0YXRlIEtleSBMYWJvcmF0
b3J5IG9mIERpZ2VzdGl2ZSBEaXNlYXNlcywgTGkgS2EgU2hpbmcgSW5zdGl0dXRlIG9mIEhlYWx0
aCBTY2llbmNlLCBUaGUgQ2hpbmVzZSBVbml2ZXJzaXR5IG9mIEhvbmcgS29uZywgSG9uZyBLb25n
IFNwZWNpYWwgQWRtaW5pc3RyYXRpdmUgUmVnaW9uLCBDaGluYS4mI3hEO0NoaWxkcmVuJmFwb3M7
cyBIb3NwaXRhbCBvZiBFYXN0ZXJuIE9udGFyaW8gSW5mbGFtbWF0b3J5IEJvd2VsIERpc2Vhc2Ug
Q2VudHJlLCBEaXZpc2lvbiBvZiBHYXN0cm9lbnRlcm9sb2d5LCBIZXBhdG9sb2d5IGFuZCBOdXRy
aXRpb24sIENoaWxkcmVuJmFwb3M7cyBIb3NwaXRhbCBvZiBFYXN0ZXJuIE9udGFyaW8sIE90dGF3
YSwgT04sIENhbmFkYTsgRGVwYXJ0bWVudCBvZiBQZWRpYXRyaWNzIGFuZCBTY2hvb2wgb2YgRXBp
ZGVtaW9sb2d5LCBQdWJsaWMgSGVhbHRoIGFuZCBQcmV2ZW50aXZlIE1lZGljaW5lLCBVbml2ZXJz
aXR5IG9mIE90dGF3YSwgT3R0YXdhLCBPTiwgQ2FuYWRhOyBJbnN0aXR1dGUgZm9yIENsaW5pY2Fs
IEV2YWx1YXRpdmUgU2NpZW5jZXMsIFRvcm9udG8sIE9OLCBDYW5hZGEuJiN4RDtOSUhSIEJpb21l
ZGljYWwgUmVzZWFyY2ggQ2VudHJlLCBJbnN0aXR1dGUgb2YgVHJhbnNsYXRpb25hbCBNZWRpY2lu
ZSwgVW5pdmVyc2l0eSBvZiBCaXJtaW5naGFtLCBCaXJtaW5naGFtLCBVSy4mI3hEO0RlcGFydG1l
bnRzIG9mIE1lZGljaW5lIGFuZCBDb21tdW5pdHkgSGVhbHRoIFNjaWVuY2VzLCBVbml2ZXJzaXR5
IG9mIENhbGdhcnksIENhbGdhcnksIEFCLCBDYW5hZGEuIEVsZWN0cm9uaWMgYWRkcmVzczogZ2dr
YXBsYW5AdWNhbGdhcnkuY2EuPC9hdXRoLWFkZHJlc3M+PHRpdGxlcz48dGl0bGU+V29ybGR3aWRl
IGluY2lkZW5jZSBhbmQgcHJldmFsZW5jZSBvZiBpbmZsYW1tYXRvcnkgYm93ZWwgZGlzZWFzZSBp
biB0aGUgMjFzdCBjZW50dXJ5OiBhIHN5c3RlbWF0aWMgcmV2aWV3IG9mIHBvcHVsYXRpb24tYmFz
ZWQgc3R1ZGllczwvdGl0bGU+PHNlY29uZGFyeS10aXRsZT5MYW5jZXQ8L3NlY29uZGFyeS10aXRs
ZT48L3RpdGxlcz48cGVyaW9kaWNhbD48ZnVsbC10aXRsZT5MYW5jZXQ8L2Z1bGwtdGl0bGU+PC9w
ZXJpb2RpY2FsPjxwYWdlcz4yNzY5LTI3Nzg8L3BhZ2VzPjx2b2x1bWU+MzkwPC92b2x1bWU+PG51
bWJlcj4xMDExNDwvbnVtYmVyPjxlZGl0aW9uPjIwMTcxMDE2PC9lZGl0aW9uPjxrZXl3b3Jkcz48
a2V5d29yZD5BZnJpY2EvZXBpZGVtaW9sb2d5PC9rZXl3b3JkPjxrZXl3b3JkPkFzaWEvZXBpZGVt
aW9sb2d5PC9rZXl3b3JkPjxrZXl3b3JkPkF1c3RyYWxhc2lhL2VwaWRlbWlvbG9neTwva2V5d29y
ZD48a2V5d29yZD5Db2xpdGlzLCBVbGNlcmF0aXZlLyplcGlkZW1pb2xvZ3k8L2tleXdvcmQ+PGtl
eXdvcmQ+Q3JvaG4gRGlzZWFzZS8qZXBpZGVtaW9sb2d5PC9rZXl3b3JkPjxrZXl3b3JkPkV1cm9w
ZS9lcGlkZW1pb2xvZ3k8L2tleXdvcmQ+PGtleXdvcmQ+SHVtYW5zPC9rZXl3b3JkPjxrZXl3b3Jk
PkluY2lkZW5jZTwva2V5d29yZD48a2V5d29yZD5JbmZsYW1tYXRvcnkgQm93ZWwgRGlzZWFzZXMv
ZXBpZGVtaW9sb2d5PC9rZXl3b3JkPjxrZXl3b3JkPk5vcnRoIEFtZXJpY2EvZXBpZGVtaW9sb2d5
PC9rZXl3b3JkPjxrZXl3b3JkPlByZXZhbGVuY2U8L2tleXdvcmQ+PGtleXdvcmQ+U291dGggQW1l
cmljYS9lcGlkZW1pb2xvZ3k8L2tleXdvcmQ+PC9rZXl3b3Jkcz48ZGF0ZXM+PHllYXI+MjAxNzwv
eWVhcj48cHViLWRhdGVzPjxkYXRlPkRlYyAyMzwvZGF0ZT48L3B1Yi1kYXRlcz48L2RhdGVzPjxp
c2JuPjE0NzQtNTQ3WCAoRWxlY3Ryb25pYykmI3hEOzAxNDAtNjczNiAoTGlua2luZyk8L2lzYm4+
PGFjY2Vzc2lvbi1udW0+MjkwNTA2NDY8L2FjY2Vzc2lvbi1udW0+PHVybHM+PHJlbGF0ZWQtdXJs
cz48dXJsPmh0dHBzOi8vd3d3Lm5jYmkubmxtLm5paC5nb3YvcHVibWVkLzI5MDUwNjQ2PC91cmw+
PC9yZWxhdGVkLXVybHM+PC91cmxzPjxlbGVjdHJvbmljLXJlc291cmNlLW51bT4xMC4xMDE2L1Mw
MTQwLTY3MzYoMTcpMzI0NDgtMDwvZWxlY3Ryb25pYy1yZXNvdXJjZS1udW0+PHJlbW90ZS1kYXRh
YmFzZS1uYW1lPk1lZGxpbmU8L3JlbW90ZS1kYXRhYmFzZS1uYW1lPjxyZW1vdGUtZGF0YWJhc2Ut
cHJvdmlkZXI+TkxNPC9yZW1vdGUtZGF0YWJhc2UtcHJvdmlkZXI+PC9yZWNvcmQ+PC9DaXRlPjwv
RW5kTm90ZT5=
</w:fldData>
        </w:fldChar>
      </w:r>
      <w:r w:rsidR="004E1F8B">
        <w:instrText xml:space="preserve"> ADDIN EN.CITE </w:instrText>
      </w:r>
      <w:r w:rsidR="004E1F8B">
        <w:fldChar w:fldCharType="begin">
          <w:fldData xml:space="preserve">PEVuZE5vdGU+PENpdGU+PEF1dGhvcj5Cb3VudGhhdm9uZzwvQXV0aG9yPjxZZWFyPjIwMTc8L1ll
YXI+PFJlY051bT4zMzwvUmVjTnVtPjxEaXNwbGF5VGV4dD4oMSwgMik8L0Rpc3BsYXlUZXh0Pjxy
ZWNvcmQ+PHJlYy1udW1iZXI+MzM8L3JlYy1udW1iZXI+PGZvcmVpZ24ta2V5cz48a2V5IGFwcD0i
RU4iIGRiLWlkPSJ6dGE5ZHIyOW53dDk5cWV2ZWE4cDU5d2xhNXh4NWQ1eGQ1ZjkiIHRpbWVzdGFt
cD0iMTczMTc4NzYxMyI+MzM8L2tleT48L2ZvcmVpZ24ta2V5cz48cmVmLXR5cGUgbmFtZT0iSm91
cm5hbCBBcnRpY2xlIj4xNzwvcmVmLXR5cGU+PGNvbnRyaWJ1dG9ycz48YXV0aG9ycz48YXV0aG9y
PkJvdW50aGF2b25nLCBNLjwvYXV0aG9yPjxhdXRob3I+TGksIE0uPC9hdXRob3I+PGF1dGhvcj5X
YXRhbmFiZSwgSi4gSC48L2F1dGhvcj48L2F1dGhvcnM+PC9jb250cmlidXRvcnM+PGF1dGgtYWRk
cmVzcz5QaGFybWFjZXV0aWNhbCBPdXRjb21lcyBSZXNlYXJjaCBhbmQgUG9saWN5IFByb2dyYW0s
IFVuaXZlcnNpdHkgb2YgV2FzaGluZ3RvbiwgVVNBLiBFbGVjdHJvbmljIGFkZHJlc3M6IG1ib3Vu
dGhAdXcuZWR1LiYjeEQ7UGhhcm1hY2V1dGljYWwgT3V0Y29tZXMgUmVzZWFyY2ggYW5kIFBvbGlj
eSBQcm9ncmFtLCBVbml2ZXJzaXR5IG9mIFdhc2hpbmd0b24sIFVTQS4mI3hEO1NrYWdncyBTY2hv
b2wgb2YgUGhhcm1hY3kgYW5kIFBoYXJtYWNldXRpY2FsIFNjaWVuY2VzLCBVbml2ZXJzaXR5IG9m
IENhbGlmb3JuaWEsIFNhbiBEaWVnbywgVVNBLjwvYXV0aC1hZGRyZXNzPjx0aXRsZXM+PHRpdGxl
PkFuIGV2YWx1YXRpb24gb2YgaGVhbHRoIGNhcmUgZXhwZW5kaXR1cmVzIGluIENyb2huJmFwb3M7
cyBkaXNlYXNlIHVzaW5nIHRoZSBVbml0ZWQgU3RhdGVzIE1lZGljYWwgRXhwZW5kaXR1cmUgUGFu
ZWwgU3VydmV5IGZyb20gMjAwMyB0byAyMDEzPC90aXRsZT48c2Vjb25kYXJ5LXRpdGxlPlJlcyBT
b2NpYWwgQWRtIFBoYXJtPC9zZWNvbmRhcnktdGl0bGU+PC90aXRsZXM+PHBlcmlvZGljYWw+PGZ1
bGwtdGl0bGU+UmVzIFNvY2lhbCBBZG0gUGhhcm08L2Z1bGwtdGl0bGU+PC9wZXJpb2RpY2FsPjxw
YWdlcz41MzAtNTM4PC9wYWdlcz48dm9sdW1lPjEzPC92b2x1bWU+PG51bWJlcj4zPC9udW1iZXI+
PGVkaXRpb24+MjAxNjA1MjA8L2VkaXRpb24+PGtleXdvcmRzPjxrZXl3b3JkPkFkdWx0PC9rZXl3
b3JkPjxrZXl3b3JkPkJpb2xvZ2ljYWwgUHJvZHVjdHMvdGhlcmFwZXV0aWMgdXNlPC9rZXl3b3Jk
PjxrZXl3b3JkPipDb3N0IG9mIElsbG5lc3M8L2tleXdvcmQ+PGtleXdvcmQ+Q3JvaG4gRGlzZWFz
ZS8qZWNvbm9taWNzL3RoZXJhcHk8L2tleXdvcmQ+PGtleXdvcmQ+Q3Jvc3MtU2VjdGlvbmFsIFN0
dWRpZXM8L2tleXdvcmQ+PGtleXdvcmQ+RGVsaXZlcnkgb2YgSGVhbHRoIENhcmUvKmVjb25vbWlj
czwva2V5d29yZD48a2V5d29yZD5EcnVnIEFwcHJvdmFsPC9rZXl3b3JkPjxrZXl3b3JkPkZlbWFs
ZTwva2V5d29yZD48a2V5d29yZD5IZWFsdGggQ2FyZSBTdXJ2ZXlzPC9rZXl3b3JkPjxrZXl3b3Jk
PipIZWFsdGggRXhwZW5kaXR1cmVzPC9rZXl3b3JkPjxrZXl3b3JkPkh1bWFuczwva2V5d29yZD48
a2V5d29yZD5MaW5lYXIgTW9kZWxzPC9rZXl3b3JkPjxrZXl3b3JkPk1hbGU8L2tleXdvcmQ+PGtl
eXdvcmQ+TWlkZGxlIEFnZWQ8L2tleXdvcmQ+PGtleXdvcmQ+UHJhY3RpY2UgR3VpZGVsaW5lcyBh
cyBUb3BpYzwva2V5d29yZD48a2V5d29yZD5Vbml0ZWQgU3RhdGVzPC9rZXl3b3JkPjxrZXl3b3Jk
PlVuaXRlZCBTdGF0ZXMgRm9vZCBhbmQgRHJ1ZyBBZG1pbmlzdHJhdGlvbjwva2V5d29yZD48a2V5
d29yZD5CaW9sb2dpY3M8L2tleXdvcmQ+PGtleXdvcmQ+Q29zdHM8L2tleXdvcmQ+PGtleXdvcmQ+
Q3JvaG4mYXBvcztzIGRpc2Vhc2U8L2tleXdvcmQ+PGtleXdvcmQ+RWNvbm9taWNzPC9rZXl3b3Jk
PjxrZXl3b3JkPkV4cGVuZGl0dXJlczwva2V5d29yZD48a2V5d29yZD5IZWFsdGggY2FyZTwva2V5
d29yZD48a2V5d29yZD5JbnBhdGllbnQ8L2tleXdvcmQ+PGtleXdvcmQ+TWVkaWNhbCBFeHBlbmRp
dHVyZSBQYW5lbCBTdXJ2ZXk8L2tleXdvcmQ+PGtleXdvcmQ+T3V0cGF0aWVudDwva2V5d29yZD48
a2V5d29yZD5QcmVzY3JpcHRpb248L2tleXdvcmQ+PGtleXdvcmQ+VHJlYXRtZW50PC9rZXl3b3Jk
Pjwva2V5d29yZHM+PGRhdGVzPjx5ZWFyPjIwMTc8L3llYXI+PHB1Yi1kYXRlcz48ZGF0ZT5NYXkt
SnVuPC9kYXRlPjwvcHViLWRhdGVzPjwvZGF0ZXM+PGlzYm4+MTkzNC04MTUwIChFbGVjdHJvbmlj
KSYjeEQ7MTU1MS03NDExIChMaW5raW5nKTwvaXNibj48YWNjZXNzaW9uLW51bT4yNzI2MzgwMjwv
YWNjZXNzaW9uLW51bT48dXJscz48cmVsYXRlZC11cmxzPjx1cmw+aHR0cHM6Ly93d3cubmNiaS5u
bG0ubmloLmdvdi9wdWJtZWQvMjcyNjM4MDI8L3VybD48L3JlbGF0ZWQtdXJscz48L3VybHM+PGVs
ZWN0cm9uaWMtcmVzb3VyY2UtbnVtPjEwLjEwMTYvai5zYXBoYXJtLjIwMTYuMDUuMDQyPC9lbGVj
dHJvbmljLXJlc291cmNlLW51bT48cmVtb3RlLWRhdGFiYXNlLW5hbWU+TWVkbGluZTwvcmVtb3Rl
LWRhdGFiYXNlLW5hbWU+PHJlbW90ZS1kYXRhYmFzZS1wcm92aWRlcj5OTE08L3JlbW90ZS1kYXRh
YmFzZS1wcm92aWRlcj48L3JlY29yZD48L0NpdGU+PENpdGU+PEF1dGhvcj5OZzwvQXV0aG9yPjxZ
ZWFyPjIwMTc8L1llYXI+PFJlY051bT42NzwvUmVjTnVtPjxyZWNvcmQ+PHJlYy1udW1iZXI+Njc8
L3JlYy1udW1iZXI+PGZvcmVpZ24ta2V5cz48a2V5IGFwcD0iRU4iIGRiLWlkPSJ6dGE5ZHIyOW53
dDk5cWV2ZWE4cDU5d2xhNXh4NWQ1eGQ1ZjkiIHRpbWVzdGFtcD0iMTczODg0ODYzMCI+Njc8L2tl
eT48L2ZvcmVpZ24ta2V5cz48cmVmLXR5cGUgbmFtZT0iSm91cm5hbCBBcnRpY2xlIj4xNzwvcmVm
LXR5cGU+PGNvbnRyaWJ1dG9ycz48YXV0aG9ycz48YXV0aG9yPk5nLCBTLiBDLjwvYXV0aG9yPjxh
dXRob3I+U2hpLCBILiBZLjwvYXV0aG9yPjxhdXRob3I+SGFtaWRpLCBOLjwvYXV0aG9yPjxhdXRo
b3I+VW5kZXJ3b29kLCBGLiBFLjwvYXV0aG9yPjxhdXRob3I+VGFuZywgVy48L2F1dGhvcj48YXV0
aG9yPkJlbmNoaW1vbCwgRS4gSS48L2F1dGhvcj48YXV0aG9yPlBhbmFjY2lvbmUsIFIuPC9hdXRo
b3I+PGF1dGhvcj5HaG9zaCwgUy48L2F1dGhvcj48YXV0aG9yPld1LCBKLiBDLiBZLjwvYXV0aG9y
PjxhdXRob3I+Q2hhbiwgRi4gSy4gTC48L2F1dGhvcj48YXV0aG9yPlN1bmcsIEouIEouIFkuPC9h
dXRob3I+PGF1dGhvcj5LYXBsYW4sIEcuIEcuPC9hdXRob3I+PC9hdXRob3JzPjwvY29udHJpYnV0
b3JzPjxhdXRoLWFkZHJlc3M+RGVwYXJ0bWVudCBvZiBNZWRpY2luZSBhbmQgVGhlcmFwZXV0aWNz
LCBJbnN0aXR1dGUgb2YgRGlnZXN0aXZlIERpc2Vhc2UsIFN0YXRlIEtleSBMYWJvcmF0b3J5IG9m
IERpZ2VzdGl2ZSBEaXNlYXNlcywgTGkgS2EgU2hpbmcgSW5zdGl0dXRlIG9mIEhlYWx0aCBTY2ll
bmNlLCBUaGUgQ2hpbmVzZSBVbml2ZXJzaXR5IG9mIEhvbmcgS29uZywgSG9uZyBLb25nIFNwZWNp
YWwgQWRtaW5pc3RyYXRpdmUgUmVnaW9uLCBDaGluYS4gRWxlY3Ryb25pYyBhZGRyZXNzOiBzaWV3
Y2hpZW5uZ0BjdWhrLmVkdS5oay4mI3hEO0RlcGFydG1lbnQgb2YgTWVkaWNpbmUgYW5kIFRoZXJh
cGV1dGljcywgSW5zdGl0dXRlIG9mIERpZ2VzdGl2ZSBEaXNlYXNlLCBTdGF0ZSBLZXkgTGFib3Jh
dG9yeSBvZiBEaWdlc3RpdmUgRGlzZWFzZXMsIExpIEthIFNoaW5nIEluc3RpdHV0ZSBvZiBIZWFs
dGggU2NpZW5jZSwgVGhlIENoaW5lc2UgVW5pdmVyc2l0eSBvZiBIb25nIEtvbmcsIEhvbmcgS29u
ZyBTcGVjaWFsIEFkbWluaXN0cmF0aXZlIFJlZ2lvbiwgQ2hpbmE7IERlcGFydG1lbnQgb2YgR2Fz
dHJvZW50ZXJvbG9neSwgQmVpamluZyBGcmllbmRzaGlwIEhvc3BpdGFsLCBDYXBpdGFsIE1lZGlj
YWwgVW5pdmVyc2l0eSwgTmF0aW9uYWwgQ2xpbmljYWwgUmVzZWFyY2ggQ2VudGVyIGZvciBEaWdl
c3RpdmUgRGlzZWFzZSwgQmVpamluZywgQ2hpbmEuJiN4RDtEZXBhcnRtZW50cyBvZiBNZWRpY2lu
ZSBhbmQgQ29tbXVuaXR5IEhlYWx0aCBTY2llbmNlcywgVW5pdmVyc2l0eSBvZiBDYWxnYXJ5LCBD
YWxnYXJ5LCBBQiwgQ2FuYWRhLiYjeEQ7RGVwYXJ0bWVudCBvZiBNZWRpY2luZSBhbmQgVGhlcmFw
ZXV0aWNzLCBJbnN0aXR1dGUgb2YgRGlnZXN0aXZlIERpc2Vhc2UsIFN0YXRlIEtleSBMYWJvcmF0
b3J5IG9mIERpZ2VzdGl2ZSBEaXNlYXNlcywgTGkgS2EgU2hpbmcgSW5zdGl0dXRlIG9mIEhlYWx0
aCBTY2llbmNlLCBUaGUgQ2hpbmVzZSBVbml2ZXJzaXR5IG9mIEhvbmcgS29uZywgSG9uZyBLb25n
IFNwZWNpYWwgQWRtaW5pc3RyYXRpdmUgUmVnaW9uLCBDaGluYS4mI3hEO0NoaWxkcmVuJmFwb3M7
cyBIb3NwaXRhbCBvZiBFYXN0ZXJuIE9udGFyaW8gSW5mbGFtbWF0b3J5IEJvd2VsIERpc2Vhc2Ug
Q2VudHJlLCBEaXZpc2lvbiBvZiBHYXN0cm9lbnRlcm9sb2d5LCBIZXBhdG9sb2d5IGFuZCBOdXRy
aXRpb24sIENoaWxkcmVuJmFwb3M7cyBIb3NwaXRhbCBvZiBFYXN0ZXJuIE9udGFyaW8sIE90dGF3
YSwgT04sIENhbmFkYTsgRGVwYXJ0bWVudCBvZiBQZWRpYXRyaWNzIGFuZCBTY2hvb2wgb2YgRXBp
ZGVtaW9sb2d5LCBQdWJsaWMgSGVhbHRoIGFuZCBQcmV2ZW50aXZlIE1lZGljaW5lLCBVbml2ZXJz
aXR5IG9mIE90dGF3YSwgT3R0YXdhLCBPTiwgQ2FuYWRhOyBJbnN0aXR1dGUgZm9yIENsaW5pY2Fs
IEV2YWx1YXRpdmUgU2NpZW5jZXMsIFRvcm9udG8sIE9OLCBDYW5hZGEuJiN4RDtOSUhSIEJpb21l
ZGljYWwgUmVzZWFyY2ggQ2VudHJlLCBJbnN0aXR1dGUgb2YgVHJhbnNsYXRpb25hbCBNZWRpY2lu
ZSwgVW5pdmVyc2l0eSBvZiBCaXJtaW5naGFtLCBCaXJtaW5naGFtLCBVSy4mI3hEO0RlcGFydG1l
bnRzIG9mIE1lZGljaW5lIGFuZCBDb21tdW5pdHkgSGVhbHRoIFNjaWVuY2VzLCBVbml2ZXJzaXR5
IG9mIENhbGdhcnksIENhbGdhcnksIEFCLCBDYW5hZGEuIEVsZWN0cm9uaWMgYWRkcmVzczogZ2dr
YXBsYW5AdWNhbGdhcnkuY2EuPC9hdXRoLWFkZHJlc3M+PHRpdGxlcz48dGl0bGU+V29ybGR3aWRl
IGluY2lkZW5jZSBhbmQgcHJldmFsZW5jZSBvZiBpbmZsYW1tYXRvcnkgYm93ZWwgZGlzZWFzZSBp
biB0aGUgMjFzdCBjZW50dXJ5OiBhIHN5c3RlbWF0aWMgcmV2aWV3IG9mIHBvcHVsYXRpb24tYmFz
ZWQgc3R1ZGllczwvdGl0bGU+PHNlY29uZGFyeS10aXRsZT5MYW5jZXQ8L3NlY29uZGFyeS10aXRs
ZT48L3RpdGxlcz48cGVyaW9kaWNhbD48ZnVsbC10aXRsZT5MYW5jZXQ8L2Z1bGwtdGl0bGU+PC9w
ZXJpb2RpY2FsPjxwYWdlcz4yNzY5LTI3Nzg8L3BhZ2VzPjx2b2x1bWU+MzkwPC92b2x1bWU+PG51
bWJlcj4xMDExNDwvbnVtYmVyPjxlZGl0aW9uPjIwMTcxMDE2PC9lZGl0aW9uPjxrZXl3b3Jkcz48
a2V5d29yZD5BZnJpY2EvZXBpZGVtaW9sb2d5PC9rZXl3b3JkPjxrZXl3b3JkPkFzaWEvZXBpZGVt
aW9sb2d5PC9rZXl3b3JkPjxrZXl3b3JkPkF1c3RyYWxhc2lhL2VwaWRlbWlvbG9neTwva2V5d29y
ZD48a2V5d29yZD5Db2xpdGlzLCBVbGNlcmF0aXZlLyplcGlkZW1pb2xvZ3k8L2tleXdvcmQ+PGtl
eXdvcmQ+Q3JvaG4gRGlzZWFzZS8qZXBpZGVtaW9sb2d5PC9rZXl3b3JkPjxrZXl3b3JkPkV1cm9w
ZS9lcGlkZW1pb2xvZ3k8L2tleXdvcmQ+PGtleXdvcmQ+SHVtYW5zPC9rZXl3b3JkPjxrZXl3b3Jk
PkluY2lkZW5jZTwva2V5d29yZD48a2V5d29yZD5JbmZsYW1tYXRvcnkgQm93ZWwgRGlzZWFzZXMv
ZXBpZGVtaW9sb2d5PC9rZXl3b3JkPjxrZXl3b3JkPk5vcnRoIEFtZXJpY2EvZXBpZGVtaW9sb2d5
PC9rZXl3b3JkPjxrZXl3b3JkPlByZXZhbGVuY2U8L2tleXdvcmQ+PGtleXdvcmQ+U291dGggQW1l
cmljYS9lcGlkZW1pb2xvZ3k8L2tleXdvcmQ+PC9rZXl3b3Jkcz48ZGF0ZXM+PHllYXI+MjAxNzwv
eWVhcj48cHViLWRhdGVzPjxkYXRlPkRlYyAyMzwvZGF0ZT48L3B1Yi1kYXRlcz48L2RhdGVzPjxp
c2JuPjE0NzQtNTQ3WCAoRWxlY3Ryb25pYykmI3hEOzAxNDAtNjczNiAoTGlua2luZyk8L2lzYm4+
PGFjY2Vzc2lvbi1udW0+MjkwNTA2NDY8L2FjY2Vzc2lvbi1udW0+PHVybHM+PHJlbGF0ZWQtdXJs
cz48dXJsPmh0dHBzOi8vd3d3Lm5jYmkubmxtLm5paC5nb3YvcHVibWVkLzI5MDUwNjQ2PC91cmw+
PC9yZWxhdGVkLXVybHM+PC91cmxzPjxlbGVjdHJvbmljLXJlc291cmNlLW51bT4xMC4xMDE2L1Mw
MTQwLTY3MzYoMTcpMzI0NDgtMDwvZWxlY3Ryb25pYy1yZXNvdXJjZS1udW0+PHJlbW90ZS1kYXRh
YmFzZS1uYW1lPk1lZGxpbmU8L3JlbW90ZS1kYXRhYmFzZS1uYW1lPjxyZW1vdGUtZGF0YWJhc2Ut
cHJvdmlkZXI+TkxNPC9yZW1vdGUtZGF0YWJhc2UtcHJvdmlkZXI+PC9yZWNvcmQ+PC9DaXRlPjwv
RW5kTm90ZT5=
</w:fldData>
        </w:fldChar>
      </w:r>
      <w:r w:rsidR="004E1F8B">
        <w:instrText xml:space="preserve"> ADDIN EN.CITE.DATA </w:instrText>
      </w:r>
      <w:r w:rsidR="004E1F8B">
        <w:fldChar w:fldCharType="end"/>
      </w:r>
      <w:r w:rsidR="00CC145F">
        <w:fldChar w:fldCharType="separate"/>
      </w:r>
      <w:r w:rsidR="004E1F8B">
        <w:rPr>
          <w:noProof/>
        </w:rPr>
        <w:t>(1, 2)</w:t>
      </w:r>
      <w:r w:rsidR="00CC145F">
        <w:fldChar w:fldCharType="end"/>
      </w:r>
      <w:r w:rsidRPr="00686EF7">
        <w:t>.</w:t>
      </w:r>
    </w:p>
    <w:p w14:paraId="2A27DC1C" w14:textId="4C02403A" w:rsidR="00DF37EE" w:rsidRDefault="00DF37EE" w:rsidP="0097103C">
      <w:r w:rsidRPr="00DF37EE">
        <w:t>Despite advancements in pharmacological management, more than 50% of patients still require surgical intervention</w:t>
      </w:r>
      <w:r w:rsidR="00367BE2">
        <w:rPr>
          <w:rFonts w:hint="eastAsia"/>
        </w:rPr>
        <w:t xml:space="preserve"> </w:t>
      </w:r>
      <w:r w:rsidR="00367BE2">
        <w:fldChar w:fldCharType="begin"/>
      </w:r>
      <w:r w:rsidR="00367BE2">
        <w:instrText xml:space="preserve"> ADDIN EN.CITE &lt;EndNote&gt;&lt;Cite&gt;&lt;Author&gt;Bernstein&lt;/Author&gt;&lt;Year&gt;2012&lt;/Year&gt;&lt;RecNum&gt;41&lt;/RecNum&gt;&lt;DisplayText&gt;(3)&lt;/DisplayText&gt;&lt;record&gt;&lt;rec-number&gt;41&lt;/rec-number&gt;&lt;foreign-keys&gt;&lt;key app="EN" db-id="zta9dr29nwt99qevea8p59wla5xx5d5xd5f9" timestamp="1731935458"&gt;41&lt;/key&gt;&lt;/foreign-keys&gt;&lt;ref-type name="Journal Article"&gt;17&lt;/ref-type&gt;&lt;contributors&gt;&lt;authors&gt;&lt;author&gt;Bernstein, C. N.&lt;/author&gt;&lt;author&gt;Loftus, E. V., Jr.&lt;/author&gt;&lt;author&gt;Ng, S. C.&lt;/author&gt;&lt;author&gt;Lakatos, P. L.&lt;/author&gt;&lt;author&gt;Moum, B.&lt;/author&gt;&lt;author&gt;Epidemiology,&lt;/author&gt;&lt;author&gt;Natural History Task Force of the International Organization for the Study of Inflammatory Bowel, Disease&lt;/author&gt;&lt;/authors&gt;&lt;/contributors&gt;&lt;auth-address&gt;Department of Internal Medicine, IBD Clinical and Research Centre, University of Manitoba, Winnipeg, Manitoba, Canada. cbernst@cc.umanitoba.ca&lt;/auth-address&gt;&lt;titles&gt;&lt;title&gt;Hospitalisations and surgery in Crohn&amp;apos;s disease&lt;/title&gt;&lt;secondary-title&gt;Gut&lt;/secondary-title&gt;&lt;/titles&gt;&lt;periodical&gt;&lt;full-title&gt;Gut&lt;/full-title&gt;&lt;/periodical&gt;&lt;pages&gt;622-9&lt;/pages&gt;&lt;volume&gt;61&lt;/volume&gt;&lt;number&gt;4&lt;/number&gt;&lt;edition&gt;20120120&lt;/edition&gt;&lt;keywords&gt;&lt;keyword&gt;Crohn Disease/drug therapy/epidemiology/*surgery&lt;/keyword&gt;&lt;keyword&gt;Digestive System Surgical Procedures/statistics &amp;amp; numerical data/trends&lt;/keyword&gt;&lt;keyword&gt;Europe/epidemiology&lt;/keyword&gt;&lt;keyword&gt;Hospitalization/*statistics &amp;amp; numerical data/trends&lt;/keyword&gt;&lt;keyword&gt;Humans&lt;/keyword&gt;&lt;keyword&gt;Immunosuppressive Agents/therapeutic use&lt;/keyword&gt;&lt;keyword&gt;North America/epidemiology&lt;/keyword&gt;&lt;/keywords&gt;&lt;dates&gt;&lt;year&gt;2012&lt;/year&gt;&lt;pub-dates&gt;&lt;date&gt;Apr&lt;/date&gt;&lt;/pub-dates&gt;&lt;/dates&gt;&lt;isbn&gt;1468-3288 (Electronic)&amp;#xD;0017-5749 (Linking)&lt;/isbn&gt;&lt;accession-num&gt;22267595&lt;/accession-num&gt;&lt;urls&gt;&lt;related-urls&gt;&lt;url&gt;https://www.ncbi.nlm.nih.gov/pubmed/22267595&lt;/url&gt;&lt;/related-urls&gt;&lt;/urls&gt;&lt;electronic-resource-num&gt;10.1136/gutjnl-2011-301397&lt;/electronic-resource-num&gt;&lt;remote-database-name&gt;Medline&lt;/remote-database-name&gt;&lt;remote-database-provider&gt;NLM&lt;/remote-database-provider&gt;&lt;/record&gt;&lt;/Cite&gt;&lt;/EndNote&gt;</w:instrText>
      </w:r>
      <w:r w:rsidR="00367BE2">
        <w:fldChar w:fldCharType="separate"/>
      </w:r>
      <w:r w:rsidR="00367BE2">
        <w:rPr>
          <w:noProof/>
        </w:rPr>
        <w:t>(3)</w:t>
      </w:r>
      <w:r w:rsidR="00367BE2">
        <w:fldChar w:fldCharType="end"/>
      </w:r>
      <w:r w:rsidR="00596B88">
        <w:t xml:space="preserve">. </w:t>
      </w:r>
      <w:r w:rsidR="00CE4252" w:rsidRPr="00CE4252">
        <w:t>While surgery can induce remission, postoperative relapse, identified through clinical symptoms and endoscopic findings, is</w:t>
      </w:r>
      <w:r w:rsidR="00CE4252">
        <w:t xml:space="preserve"> still</w:t>
      </w:r>
      <w:r w:rsidR="00CE4252" w:rsidRPr="00CE4252">
        <w:t xml:space="preserve"> common.</w:t>
      </w:r>
      <w:r w:rsidR="00F3392E">
        <w:t xml:space="preserve"> </w:t>
      </w:r>
      <w:r w:rsidR="00F3392E" w:rsidRPr="00F3392E">
        <w:t>Data from referral centres indicate that approximately 50% of patients occur clinical postsurgical relapse after 5 years, and 85–100% of patients experienced endoscopic relapse 3 years after the surger</w:t>
      </w:r>
      <w:r w:rsidR="00BD3770">
        <w:t>y</w:t>
      </w:r>
      <w:r w:rsidR="00394466">
        <w:rPr>
          <w:rFonts w:hint="eastAsia"/>
        </w:rPr>
        <w:t xml:space="preserve"> </w:t>
      </w:r>
      <w:r w:rsidR="00394466">
        <w:fldChar w:fldCharType="begin"/>
      </w:r>
      <w:r w:rsidR="00394466">
        <w:instrText xml:space="preserve"> ADDIN EN.CITE &lt;EndNote&gt;&lt;Cite&gt;&lt;Author&gt;Buisson&lt;/Author&gt;&lt;Year&gt;2012&lt;/Year&gt;&lt;RecNum&gt;36&lt;/RecNum&gt;&lt;DisplayText&gt;(4)&lt;/DisplayText&gt;&lt;record&gt;&lt;rec-number&gt;36&lt;/rec-number&gt;&lt;foreign-keys&gt;&lt;key app="EN" db-id="zta9dr29nwt99qevea8p59wla5xx5d5xd5f9" timestamp="1731930545"&gt;36&lt;/key&gt;&lt;/foreign-keys&gt;&lt;ref-type name="Journal Article"&gt;17&lt;/ref-type&gt;&lt;contributors&gt;&lt;authors&gt;&lt;author&gt;Buisson, A.&lt;/author&gt;&lt;author&gt;Chevaux, J. B.&lt;/author&gt;&lt;author&gt;Allen, P. B.&lt;/author&gt;&lt;author&gt;Bommelaer, G.&lt;/author&gt;&lt;author&gt;Peyrin-Biroulet, L.&lt;/author&gt;&lt;/authors&gt;&lt;/contributors&gt;&lt;auth-address&gt;Department of Hepato-Gastroenterology, University Hospital Estaing of Clermont-Ferrand, Auvergne University, Clermont-Ferrand, France.&lt;/auth-address&gt;&lt;titles&gt;&lt;title&gt;Review article: the natural history of postoperative Crohn&amp;apos;s disease recurrence&lt;/title&gt;&lt;secondary-title&gt;Aliment Pharmacol Ther&lt;/secondary-title&gt;&lt;/titles&gt;&lt;periodical&gt;&lt;full-title&gt;Aliment Pharmacol Ther&lt;/full-title&gt;&lt;/periodical&gt;&lt;pages&gt;625-33&lt;/pages&gt;&lt;volume&gt;35&lt;/volume&gt;&lt;number&gt;6&lt;/number&gt;&lt;edition&gt;20120207&lt;/edition&gt;&lt;keywords&gt;&lt;keyword&gt;Crohn Disease/*diagnosis/surgery&lt;/keyword&gt;&lt;keyword&gt;Endoscopy, Gastrointestinal&lt;/keyword&gt;&lt;keyword&gt;Humans&lt;/keyword&gt;&lt;keyword&gt;*Postoperative Complications&lt;/keyword&gt;&lt;keyword&gt;Randomized Controlled Trials as Topic&lt;/keyword&gt;&lt;keyword&gt;Recurrence&lt;/keyword&gt;&lt;keyword&gt;Reoperation&lt;/keyword&gt;&lt;keyword&gt;Risk Factors&lt;/keyword&gt;&lt;keyword&gt;Time Factors&lt;/keyword&gt;&lt;/keywords&gt;&lt;dates&gt;&lt;year&gt;2012&lt;/year&gt;&lt;pub-dates&gt;&lt;date&gt;Mar&lt;/date&gt;&lt;/pub-dates&gt;&lt;/dates&gt;&lt;isbn&gt;1365-2036 (Electronic)&amp;#xD;0269-2813 (Linking)&lt;/isbn&gt;&lt;accession-num&gt;22313322&lt;/accession-num&gt;&lt;urls&gt;&lt;related-urls&gt;&lt;url&gt;https://www.ncbi.nlm.nih.gov/pubmed/22313322&lt;/url&gt;&lt;/related-urls&gt;&lt;/urls&gt;&lt;electronic-resource-num&gt;10.1111/j.1365-2036.2012.05002.x&lt;/electronic-resource-num&gt;&lt;remote-database-name&gt;Medline&lt;/remote-database-name&gt;&lt;remote-database-provider&gt;NLM&lt;/remote-database-provider&gt;&lt;/record&gt;&lt;/Cite&gt;&lt;/EndNote&gt;</w:instrText>
      </w:r>
      <w:r w:rsidR="00394466">
        <w:fldChar w:fldCharType="separate"/>
      </w:r>
      <w:r w:rsidR="00394466">
        <w:rPr>
          <w:noProof/>
        </w:rPr>
        <w:t>(4)</w:t>
      </w:r>
      <w:r w:rsidR="00394466">
        <w:fldChar w:fldCharType="end"/>
      </w:r>
      <w:r w:rsidR="00BD3770">
        <w:t xml:space="preserve">. </w:t>
      </w:r>
    </w:p>
    <w:p w14:paraId="7BA8A7C4" w14:textId="7BB5A0D7" w:rsidR="00BD3770" w:rsidRDefault="0069200A" w:rsidP="0097103C">
      <w:r w:rsidRPr="0069200A">
        <w:t xml:space="preserve">Several pharmacological interventions are used to maintain surgically induced remission, including 5-aminosalicylates (5-ASA), </w:t>
      </w:r>
      <w:proofErr w:type="spellStart"/>
      <w:r w:rsidRPr="0069200A">
        <w:t>imidazolic</w:t>
      </w:r>
      <w:proofErr w:type="spellEnd"/>
      <w:r w:rsidRPr="0069200A">
        <w:t xml:space="preserve"> antibiotics (metronidazole or ornidazole), purine analogues (azathioprine or mercaptopurine), and anti-TNF agents. However, recent studies have reported conflicting evidence regarding their effectiveness and safety</w:t>
      </w:r>
      <w:r w:rsidR="00EB5418">
        <w:rPr>
          <w:rFonts w:hint="eastAsia"/>
        </w:rPr>
        <w:t xml:space="preserve"> </w:t>
      </w:r>
      <w:r w:rsidR="00D55D1C">
        <w:fldChar w:fldCharType="begin">
          <w:fldData xml:space="preserve">PEVuZE5vdGU+PENpdGU+PEF1dGhvcj5CdWlzc29uPC9BdXRob3I+PFllYXI+MjAxMjwvWWVhcj48
UmVjTnVtPjM4PC9SZWNOdW0+PERpc3BsYXlUZXh0Pig1LTcpPC9EaXNwbGF5VGV4dD48cmVjb3Jk
PjxyZWMtbnVtYmVyPjM4PC9yZWMtbnVtYmVyPjxmb3JlaWduLWtleXM+PGtleSBhcHA9IkVOIiBk
Yi1pZD0ienRhOWRyMjlud3Q5OXFldmVhOHA1OXdsYTV4eDVkNXhkNWY5IiB0aW1lc3RhbXA9IjE3
MzE5MzEzOTIiPjM4PC9rZXk+PC9mb3JlaWduLWtleXM+PHJlZi10eXBlIG5hbWU9IkpvdXJuYWwg
QXJ0aWNsZSI+MTc8L3JlZi10eXBlPjxjb250cmlidXRvcnM+PGF1dGhvcnM+PGF1dGhvcj5CdWlz
c29uLCBBLjwvYXV0aG9yPjxhdXRob3I+Q2hldmF1eCwgSi4gQi48L2F1dGhvcj48YXV0aG9yPkJv
bW1lbGFlciwgRy48L2F1dGhvcj48YXV0aG9yPlBleXJpbi1CaXJvdWxldCwgTC48L2F1dGhvcj48
L2F1dGhvcnM+PC9jb250cmlidXRvcnM+PGF1dGgtYWRkcmVzcz5EZXBhcnRtZW50IG9mIEhlcGF0
by1HYXN0cm9lbnRlcm9sb2d5LCBVbml2ZXJzaXR5IEhvc3BpdGFsIEVzdGFpbmcgb2YgQ2xlcm1v
bnQtRmVycmFuZCwgQXV2ZXJnbmUgVW5pdmVyc2l0eSwgQ2xlcm1vbnQtRmVycmFuZCwgRnJhbmNl
LjwvYXV0aC1hZGRyZXNzPjx0aXRsZXM+PHRpdGxlPkRpYWdub3NpcywgcHJldmVudGlvbiBhbmQg
dHJlYXRtZW50IG9mIHBvc3RvcGVyYXRpdmUgQ3JvaG4mYXBvcztzIGRpc2Vhc2UgcmVjdXJyZW5j
ZTwvdGl0bGU+PHNlY29uZGFyeS10aXRsZT5EaWcgTGl2ZXIgRGlzPC9zZWNvbmRhcnktdGl0bGU+
PC90aXRsZXM+PHBlcmlvZGljYWw+PGZ1bGwtdGl0bGU+RGlnIExpdmVyIERpczwvZnVsbC10aXRs
ZT48L3BlcmlvZGljYWw+PHBhZ2VzPjQ1My02MDwvcGFnZXM+PHZvbHVtZT40NDwvdm9sdW1lPjxu
dW1iZXI+NjwvbnVtYmVyPjxlZGl0aW9uPjIwMTIwMTIwPC9lZGl0aW9uPjxrZXl3b3Jkcz48a2V5
d29yZD5BZGFsaW11bWFiPC9rZXl3b3JkPjxrZXl3b3JkPkFudGktQmFjdGVyaWFsIEFnZW50cy90
aGVyYXBldXRpYyB1c2U8L2tleXdvcmQ+PGtleXdvcmQ+QW50aS1JbmZsYW1tYXRvcnkgQWdlbnRz
LCBOb24tU3Rlcm9pZGFsL3RoZXJhcGV1dGljIHVzZTwva2V5d29yZD48a2V5d29yZD5BbnRpYm9k
aWVzLCBNb25vY2xvbmFsL3RoZXJhcGV1dGljIHVzZTwva2V5d29yZD48a2V5d29yZD5BbnRpYm9k
aWVzLCBNb25vY2xvbmFsLCBIdW1hbml6ZWQvdGhlcmFwZXV0aWMgdXNlPC9rZXl3b3JkPjxrZXl3
b3JkPkF6YXRoaW9wcmluZS90aGVyYXBldXRpYyB1c2U8L2tleXdvcmQ+PGtleXdvcmQ+QmlvbWFy
a2Vyczwva2V5d29yZD48a2V5d29yZD5DYXBzdWxlIEVuZG9zY29weTwva2V5d29yZD48a2V5d29y
ZD5Db2xvbm9zY29weTwva2V5d29yZD48a2V5d29yZD5Dcm9obiBEaXNlYXNlLypkaWFnbm9zaXMv
cHJldmVudGlvbiAmYW1wOyBjb250cm9sLyp0aGVyYXB5PC9rZXl3b3JkPjxrZXl3b3JkPkVudGVy
YWwgTnV0cml0aW9uPC9rZXl3b3JkPjxrZXl3b3JkPkh1bWFuczwva2V5d29yZD48a2V5d29yZD5J
bW11bm9zdXBwcmVzc2l2ZSBBZ2VudHMvdGhlcmFwZXV0aWMgdXNlPC9rZXl3b3JkPjxrZXl3b3Jk
PkluZmxpeGltYWI8L2tleXdvcmQ+PGtleXdvcmQ+TWFnbmV0aWMgUmVzb25hbmNlIEltYWdpbmc8
L2tleXdvcmQ+PGtleXdvcmQ+TWVzYWxhbWluZS90aGVyYXBldXRpYyB1c2U8L2tleXdvcmQ+PGtl
eXdvcmQ+U2Vjb25kYXJ5IFByZXZlbnRpb248L2tleXdvcmQ+PGtleXdvcmQ+U3VsZmFzYWxhemlu
ZS90aGVyYXBldXRpYyB1c2U8L2tleXdvcmQ+PGtleXdvcmQ+VG9tb2dyYXBoeSwgWC1SYXkgQ29t
cHV0ZWQ8L2tleXdvcmQ+PGtleXdvcmQ+VHVtb3IgTmVjcm9zaXMgRmFjdG9yLWFscGhhL2FudGFn
b25pc3RzICZhbXA7IGluaGliaXRvcnM8L2tleXdvcmQ+PGtleXdvcmQ+VWx0cmFzb25vZ3JhcGh5
PC9rZXl3b3JkPjwva2V5d29yZHM+PGRhdGVzPjx5ZWFyPjIwMTI8L3llYXI+PHB1Yi1kYXRlcz48
ZGF0ZT5KdW48L2RhdGU+PC9wdWItZGF0ZXM+PC9kYXRlcz48aXNibj4xNTkwLTg2NTg8L2lzYm4+
PGFjY2Vzc2lvbi1udW0+MjIyNjUzMjk8L2FjY2Vzc2lvbi1udW0+PHVybHM+PC91cmxzPjxlbGVj
dHJvbmljLXJlc291cmNlLW51bT4xMC4xMDE2L2ouZGxkLjIwMTEuMTIuMDE4PC9lbGVjdHJvbmlj
LXJlc291cmNlLW51bT48cmVtb3RlLWRhdGFiYXNlLXByb3ZpZGVyPk5MTTwvcmVtb3RlLWRhdGFi
YXNlLXByb3ZpZGVyPjxsYW5ndWFnZT5lbmc8L2xhbmd1YWdlPjwvcmVjb3JkPjwvQ2l0ZT48Q2l0
ZT48QXV0aG9yPkRlIENydXo8L0F1dGhvcj48WWVhcj4yMDE1PC9ZZWFyPjxSZWNOdW0+Mzk8L1Jl
Y051bT48cmVjb3JkPjxyZWMtbnVtYmVyPjM5PC9yZWMtbnVtYmVyPjxmb3JlaWduLWtleXM+PGtl
eSBhcHA9IkVOIiBkYi1pZD0ienRhOWRyMjlud3Q5OXFldmVhOHA1OXdsYTV4eDVkNXhkNWY5IiB0
aW1lc3RhbXA9IjE3MzE5MzE1NzIiPjM5PC9rZXk+PC9mb3JlaWduLWtleXM+PHJlZi10eXBlIG5h
bWU9IkpvdXJuYWwgQXJ0aWNsZSI+MTc8L3JlZi10eXBlPjxjb250cmlidXRvcnM+PGF1dGhvcnM+
PGF1dGhvcj5EZSBDcnV6LCBQLjwvYXV0aG9yPjxhdXRob3I+S2FtbSwgTS4gQS48L2F1dGhvcj48
YXV0aG9yPkhhbWlsdG9uLCBBLiBMLjwvYXV0aG9yPjxhdXRob3I+Uml0Y2hpZSwgSy4gSi48L2F1
dGhvcj48YXV0aG9yPktyZWphbnksIEUuIE8uPC9hdXRob3I+PGF1dGhvcj5Hb3JlbGlrLCBBLjwv
YXV0aG9yPjxhdXRob3I+TGlldywgRC48L2F1dGhvcj48YXV0aG9yPlByaWRlYXV4LCBMLjwvYXV0
aG9yPjxhdXRob3I+TGF3cmFuY2UsIEkuIEMuPC9hdXRob3I+PGF1dGhvcj5BbmRyZXdzLCBKLiBN
LjwvYXV0aG9yPjxhdXRob3I+QmFtcHRvbiwgUC4gQS48L2F1dGhvcj48YXV0aG9yPkpha29ib3Zp
dHMsIFMuPC9hdXRob3I+PGF1dGhvcj5GbG9yaW4sIFQuIEguPC9hdXRob3I+PGF1dGhvcj5HaWJz
b24sIFAuIFIuPC9hdXRob3I+PGF1dGhvcj5EZWJpbnNraSwgSC48L2F1dGhvcj48YXV0aG9yPkdl
YXJyeSwgUi4gQi48L2F1dGhvcj48YXV0aG9yPk1hY3JhZSwgRi4gQS48L2F1dGhvcj48YXV0aG9y
Pkxlb25nLCBSLiBXLjwvYXV0aG9yPjxhdXRob3I+S3JvbmJvcmcsIEkuPC9hdXRob3I+PGF1dGhv
cj5SYWRmb3JkLVNtaXRoLCBHLjwvYXV0aG9yPjxhdXRob3I+U2VsYnksIFcuPC9hdXRob3I+PGF1
dGhvcj5Kb2huc3RvbiwgTS4gSi48L2F1dGhvcj48YXV0aG9yPldvb2RzLCBSLjwvYXV0aG9yPjxh
dXRob3I+RWxsaW90dCwgUC4gUi48L2F1dGhvcj48YXV0aG9yPkJlbGwsIFMuIEouPC9hdXRob3I+
PGF1dGhvcj5Ccm93biwgUy4gSi48L2F1dGhvcj48YXV0aG9yPkNvbm5lbGwsIFcuIFIuPC9hdXRo
b3I+PGF1dGhvcj5EZXNtb25kLCBQLiBWLjwvYXV0aG9yPjwvYXV0aG9ycz48L2NvbnRyaWJ1dG9y
cz48YXV0aC1hZGRyZXNzPlN0IFZpbmNlbnQmYXBvcztzIEhvc3BpdGFsIGFuZCBVbml2ZXJzaXR5
IG9mIE1lbGJvdXJuZSwgTWVsYm91cm5lLCBWaWMuJiN4RDtTdCBWaW5jZW50JmFwb3M7cyBIb3Nw
aXRhbCwgTWVsYm91cm5lLiYjeEQ7TWVsYm91cm5lIEVwaUNlbnRyZSwgUm95YWwgTWVsYm91cm5l
IEhvc3BpdGFsLCBNZWxib3VybmUuJiN4RDtVbml2ZXJzaXR5IG9mIFdlc3Rlcm4gQXVzdHJhbGlh
LCBGcmVtYW50bGUuJiN4RDtSb3lhbCBBZGVsYWlkZSBIb3NwaXRhbCwgQWRlbGFpZGUuJiN4RDtG
bGluZGVycyBNZWRpY2FsIENlbnRyZSBhbmQgRmxpbmRlcnMgVW5pdmVyc2l0eSwgQmVkZm9yZCBQ
YXJrLCBTQSwgQXVzdHJhbGlhLiYjeEQ7QWxmcmVkIEhlYWx0aCBhbmQgTW9uYXNoIFVuaXZlcnNp
dHksIE1lbGJvdXJuZSwgVmljLiwgQXVzdHJhbGlhLiYjeEQ7VW5pdmVyc2l0eSBvZiBRdWVlbnNs
YW5kLCBTdCBMdWNpYS4mI3hEO0NhYnJpbmkgSG9zcGl0YWwsIE1lbGJvdXJuZS4mI3hEO0Nocmlz
dGNodXJjaCBIb3NwaXRhbCwgQ2hyaXN0Y2h1cmNoLCBOZXcgWmVhbGFuZC4mI3hEO0NvbG9yZWN0
YWwgTWVkaWNpbmUgYW5kIEdlbmV0aWNzLCBSb3lhbCBNZWxib3VybmUgSG9zcGl0YWwsIE1lbGJv
dXJuZS4mI3hEO0dhc3Ryb2VudGVyb2xvZ3kgYW5kIExpdmVyIFNlcnZpY2VzLCBDb25jb3JkIEhv
c3BpdGFsLCBTeWRuZXkuJiN4RDtXZXN0ZXJuIEhvc3BpdGFsLCBNZWxib3VybmUuJiN4RDtRdWVl
bnNsYW5kIEluc3RpdHV0ZSBvZiBNZWRpY2FsIFJlc2VhcmNoIGFuZCBVbml2ZXJzaXR5IG9mIFF1
ZWVuc2xhbmQgU2Nob29sIG9mIE1lZGljaW5lLCBIZXJzdG9uIENhbXB1cywgQnJpc2JhbmUuJiN4
RDtSb3lhbCBQcmluY2UgQWxmcmVkIEhvc3BpdGFsLCBTeWRuZXkuPC9hdXRoLWFkZHJlc3M+PHRp
dGxlcz48dGl0bGU+RWZmaWNhY3kgb2YgdGhpb3B1cmluZXMgYW5kIGFkYWxpbXVtYWIgaW4gcHJl
dmVudGluZyBDcm9obiZhcG9zO3MgZGlzZWFzZSByZWN1cnJlbmNlIGluIGhpZ2gtcmlzayBwYXRp
ZW50cyAtIGEgUE9DRVIgc3R1ZHkgYW5hbHlzaXM8L3RpdGxlPjxzZWNvbmRhcnktdGl0bGU+QWxp
bWVudCBQaGFybWFjb2wgVGhlcjwvc2Vjb25kYXJ5LXRpdGxlPjwvdGl0bGVzPjxwZXJpb2RpY2Fs
PjxmdWxsLXRpdGxlPkFsaW1lbnQgUGhhcm1hY29sIFRoZXI8L2Z1bGwtdGl0bGU+PC9wZXJpb2Rp
Y2FsPjxwYWdlcz44NjctNzk8L3BhZ2VzPjx2b2x1bWU+NDI8L3ZvbHVtZT48bnVtYmVyPjc8L251
bWJlcj48ZWRpdGlvbj4yMDE1MDgyODwvZWRpdGlvbj48a2V5d29yZHM+PGtleXdvcmQ+QWRhbGlt
dW1hYi8qdGhlcmFwZXV0aWMgdXNlPC9rZXl3b3JkPjxrZXl3b3JkPkFkdWx0PC9rZXl3b3JkPjxr
ZXl3b3JkPkFnZWQ8L2tleXdvcmQ+PGtleXdvcmQ+QXphdGhpb3ByaW5lLyphZG1pbmlzdHJhdGlv
biAmYW1wOyBkb3NhZ2UvYWR2ZXJzZSBlZmZlY3RzPC9rZXl3b3JkPjxrZXl3b3JkPkNvbG9ub3Nj
b3B5L21ldGhvZHM8L2tleXdvcmQ+PGtleXdvcmQ+Q3JvaG4gRGlzZWFzZS9kaWFnbm9zaXMvKnBy
ZXZlbnRpb24gJmFtcDsgY29udHJvbC8qc3VyZ2VyeTwva2V5d29yZD48a2V5d29yZD5EcnVnIFRo
ZXJhcHksIENvbWJpbmF0aW9uPC9rZXl3b3JkPjxrZXl3b3JkPkZlbWFsZTwva2V5d29yZD48a2V5
d29yZD5Gb2xsb3ctVXAgU3R1ZGllczwva2V5d29yZD48a2V5d29yZD5IdW1hbnM8L2tleXdvcmQ+
PGtleXdvcmQ+TWFsZTwva2V5d29yZD48a2V5d29yZD5NZXJjYXB0b3B1cmluZS8qYWRtaW5pc3Ry
YXRpb24gJmFtcDsgZG9zYWdlL2FkdmVyc2UgZWZmZWN0czwva2V5d29yZD48a2V5d29yZD5NZXRy
b25pZGF6b2xlLyphZG1pbmlzdHJhdGlvbiAmYW1wOyBkb3NhZ2UvYWR2ZXJzZSBlZmZlY3RzPC9r
ZXl3b3JkPjxrZXl3b3JkPk1pZGRsZSBBZ2VkPC9rZXl3b3JkPjxrZXl3b3JkPlBvc3RvcGVyYXRp
dmUgUGVyaW9kPC9rZXl3b3JkPjxrZXl3b3JkPlJlY3VycmVuY2U8L2tleXdvcmQ+PGtleXdvcmQ+
UmlzayBGYWN0b3JzPC9rZXl3b3JkPjxrZXl3b3JkPlRyZWF0bWVudCBPdXRjb21lPC9rZXl3b3Jk
PjxrZXl3b3JkPlR1bW9yIE5lY3Jvc2lzIEZhY3Rvci1hbHBoYS9hbnRhZ29uaXN0cyAmYW1wOyBp
bmhpYml0b3JzL2ltbXVub2xvZ3k8L2tleXdvcmQ+PC9rZXl3b3Jkcz48ZGF0ZXM+PHllYXI+MjAx
NTwveWVhcj48cHViLWRhdGVzPjxkYXRlPk9jdDwvZGF0ZT48L3B1Yi1kYXRlcz48L2RhdGVzPjxp
c2JuPjAyNjktMjgxMzwvaXNibj48YWNjZXNzaW9uLW51bT4yNjMxNDI3NTwvYWNjZXNzaW9uLW51
bT48dXJscz48L3VybHM+PGVsZWN0cm9uaWMtcmVzb3VyY2UtbnVtPjEwLjExMTEvYXB0LjEzMzUz
PC9lbGVjdHJvbmljLXJlc291cmNlLW51bT48cmVtb3RlLWRhdGFiYXNlLXByb3ZpZGVyPk5MTTwv
cmVtb3RlLWRhdGFiYXNlLXByb3ZpZGVyPjxsYW5ndWFnZT5lbmc8L2xhbmd1YWdlPjwvcmVjb3Jk
PjwvQ2l0ZT48Q2l0ZT48QXV0aG9yPkxvcGV6LVNhbnJvbWFuPC9BdXRob3I+PFllYXI+MjAxNzwv
WWVhcj48UmVjTnVtPjE3PC9SZWNOdW0+PHJlY29yZD48cmVjLW51bWJlcj4xNzwvcmVjLW51bWJl
cj48Zm9yZWlnbi1rZXlzPjxrZXkgYXBwPSJFTiIgZGItaWQ9Inp0YTlkcjI5bnd0OTlxZXZlYThw
NTl3bGE1eHg1ZDV4ZDVmOSIgdGltZXN0YW1wPSIxNzMxNzgyMzA5Ij4xNzwva2V5PjwvZm9yZWln
bi1rZXlzPjxyZWYtdHlwZSBuYW1lPSJKb3VybmFsIEFydGljbGUiPjE3PC9yZWYtdHlwZT48Y29u
dHJpYnV0b3JzPjxhdXRob3JzPjxhdXRob3I+TG9wZXotU2Fucm9tYW4sIEEuPC9hdXRob3I+PGF1
dGhvcj5WZXJhLU1lbmRvemEsIEkuPC9hdXRob3I+PGF1dGhvcj5Eb21lbmVjaCwgRS48L2F1dGhv
cj48YXV0aG9yPlRheG9uZXJhLCBDLjwvYXV0aG9yPjxhdXRob3I+VmVnYSBSdWl6LCBWLjwvYXV0
aG9yPjxhdXRob3I+TWFyaW4tSmltZW5leiwgSS48L2F1dGhvcj48YXV0aG9yPkd1YXJkaW9sYSwg
Si48L2F1dGhvcj48YXV0aG9yPkNhc3RybywgTC48L2F1dGhvcj48YXV0aG9yPkVzdGV2ZSwgTS48
L2F1dGhvcj48YXV0aG9yPklnbGVzaWFzLCBFLjwvYXV0aG9yPjxhdXRob3I+Q2ViYWxsb3MsIEQu
PC9hdXRob3I+PGF1dGhvcj5NYXJ0aW5lei1Nb250aWVsLCBQLjwvYXV0aG9yPjxhdXRob3I+R2lz
YmVydCwgSi4gUC48L2F1dGhvcj48YXV0aG9yPk1pbmd1ZXosIE0uPC9hdXRob3I+PGF1dGhvcj5F
Y2hhcnJpLCBBLjwvYXV0aG9yPjxhdXRob3I+Q2FsdmV0LCBYLjwvYXV0aG9yPjxhdXRob3I+QmFy
cmlvLCBKLjwvYXV0aG9yPjxhdXRob3I+SGlub2pvc2EsIEouPC9hdXRob3I+PGF1dGhvcj5NYXJ0
aW4tQXJyYW56LCBNLiBELjwvYXV0aG9yPjxhdXRob3I+TWFycXVlei1Nb3NxdWVyYSwgTC48L2F1
dGhvcj48YXV0aG9yPkJlcm1lam8sIEYuPC9hdXRob3I+PGF1dGhvcj5SaW1vbGEsIEouPC9hdXRo
b3I+PGF1dGhvcj5Qb25zLCBWLjwvYXV0aG9yPjxhdXRob3I+Tm9zLCBQLjwvYXV0aG9yPjxhdXRo
b3I+U3BhbmlzaCwgR2V0ZWNjdSBncm91cDwvYXV0aG9yPjwvYXV0aG9ycz48L2NvbnRyaWJ1dG9y
cz48YXV0aC1hZGRyZXNzPkdhc3Ryb2VudGVyb2xvZ3ktSGVwYXRvbG9neSBVbml0LCBIb3NwaXRh
bCBSYW1vbiB5IENhamFsLCBNYWRyaWQsIFNwYWluLiYjeEQ7R2FzdHJvZW50ZXJvbG9neS1IZXBh
dG9sb2d5IFVuaXQsIEhvc3BpdGFsIFVuaXZlcnNpdGFyaW8gUHVlcnRhIGRlIEhpZXJybyBNYWph
ZGFob25kYSwgTWFqYWRhaG9uZGEsIFNwYWluLiYjeEQ7R2FzdHJvZW50ZXJvbG9neS1IZXBhdG9s
b2d5IFVuaXQsIEhvc3BpdGFsIEdlcm1hbnMgVHJpYXMgaSBQdWpvbCwgQmFkYWxvbmEsIFNwYWlu
LiYjeEQ7Q2VudHJvIGRlIEludmVzdGlnYWNpb24gQmlvbWVkaWNhIGVuIFJlZCBkZSBFbmZlcm1l
ZGFkZXMgSGVwYXRpY2FzIHkgRGlnZXN0aXZhcyBbQ0lCRVJlaGRdLCBJbnN0aXR1dG8gZGUgU2Fs
dWQgQ2FybG9zIElJSSwgTWFkcmlkLCBTcGFpbi4mI3hEO0RpZ2VzdGl2ZSBEaXNlYXNlcyBVbml0
LCBIb3NwaXRhbCBDbGluaWNvIFNhbiBDYXJsb3MsIEluc3RpdHV0byBJbnZlc3RpZ2FjaW9uIFNh
bml0YXJpYSBTYW4gQ2FybG9zIFtJZElTU0NdLCBNYWRyaWQsIFNwYWluLiYjeEQ7R2VuZXJhbCBT
dXJnZXJ5IFVuaXQsIEhvc3BpdGFsIFVuaXZlcnNpdGFyaW8gUHVlcnRvIFJlYWwsIFB1ZXJ0byBS
ZWFsLCBTcGFpbi4mI3hEO0RpZ2VzdGl2ZSBEaXNlYXNlcyBVbml0LCBIb3NwaXRhbCBHcmVnb3Jp
byBNYXJhbm9uLCBJbnN0aXR1dG8gZGUgSW52ZXN0aWdhY2lvbiBTYW5pdGFyaWEgR3JlZ29yaW8g
TWFyYW5vbiBbSWlTR01dLCBNYWRyaWQsIFNwYWluLiYjeEQ7R2FzdHJvZW50ZXJvbG9neS1IZXBh
dG9sb2d5IFVuaXQsIEhvc3BpdGFsIFVuaXZlcnNpdGFyaSBkZSBCZWxsdml0Z2UtSURJQkVMTCwg
QmFyY2Vsb25hLCBTcGFpbi4mI3hEO0RpZ2VzdGl2ZSBEaXNlYXNlcyBVbml0LCBIb3NwaXRhbCBV
bml2ZXJzaXRhcmlvIFZpcmdlbiBkZSBNYWNhcmVuYSwgU2V2aWxsYSwgU3BhaW4uJiN4RDtHYXN0
cm9lbnRlcm9sb2d5LUhlcGF0b2xvZ3kgVW5pdCwgSG9zcGl0YWwgVW5pdmVyc2l0YXJpIE11dHVh
IFRlcnJhc3NhLCBUZXJyYXNzYSwgU3BhaW4uJiN4RDtEaWdlc3RpdmUgRGlzZWFzZXMgVW5pdCwg
SG9zcGl0YWwgUmVpbmEgU29maWEsIENvcmRvYmEsIFNwYWluLiYjeEQ7R2FzdHJvZW50ZXJvbG9n
eS1IZXBhdG9sb2d5IFVuaXQsIEhvc3BpdGFsIFVuaXZlcnNpdGFyaW8gZGUgR3JhbiBDYW5hcmlh
IERvY3RvciBOZWdyaW4sIExhcyBQYWxtYXMsIFNwYWluLiYjeEQ7RGlnZXN0aXZlIERpc2Vhc2Vz
IFVuaXQsIEhvc3BpdGFsIDEyIGRlIE9jdHVicmUsIE1hZHJpZCwgU3BhaW4uJiN4RDtEaWdlc3Rp
dmUgRGlzZWFzZXMgVW5pdCwgSG9zcGl0YWwgVW5pdmVyc2l0YXJpbyBkZSBMYSBQcmluY2VzYSwg
SW5zdGl0dXRvIGRlIEludmVzdGlnYWNpb24gU2FuaXRhcmlhIExhIFByaW5jZXNhIFtJSVMtSVBd
LCBNYWRyaWQsIFNwYWluLiYjeEQ7RGlnZXN0aXZlIERpc2Vhc2VzIFVuaXQsIEhvc3BpdGFsIENs
aW5pYyBkZSBWYWxlbmNpYSwgVW5pdmVyc2l0eSBvZiBWYWxlbmNpYSwgVmFsZW5jaWEsIFNwYWlu
LiYjeEQ7RGlnZXN0aXZlIERpc2Vhc2VzIFVuaXQsIEhvc3BpdGFsIEFycXVpdGVjdG8gTWFyY2lk
ZSwgRmVycm9sLCBTcGFpbi4mI3hEO0RpZ2VzdGl2ZSBEaXNlYXNlcyBVbml0LCBDb3Jwb3JhY2lv
IFNhbml0YXJpYSBQYXJjIFRhdWxpLCBTYWJhZGVsbCwgU3BhaW4uJiN4RDtEaWdlc3RpdmUgRGlz
ZWFzZXMgVW5pdCwgSG9zcGl0YWwgVW5pdmVyc2l0YXJpbyBSaW8gSG9ydGVnYSwgVmFsbGFkb2xp
ZCwgU3BhaW4uJiN4RDtEaWdlc3RpdmUgRGlzZWFzZXMgVW5pdCwgSG9zcGl0YWwgZGUgTWFuaXNl
cywgVmFsZW5jaWEsIFNwYWluLiYjeEQ7RGlnZXN0aXZlIERpc2Vhc2VzIFVuaXQsIEhvc3BpdGFs
IFVuaXZlcnNpdGFyaW8gTGEgUGF6LCBNYWRyaWQsIFNwYWluLiYjeEQ7R2FzdHJvZW50ZXJvbG9n
eS1IZXBhdG9sb2d5IFVuaXQsIEhvc3BpdGFsIERlbCBNYXIsIEJhcmNlbG9uYSwgU3BhaW4uJiN4
RDtEaWdlc3RpdmUgRGlzZWFzZXMgVW5pdCwgSG9zcGl0YWwgVW5pdmVyc2l0YXJpbyBkZSBGdWVu
bGFicmFkYSwgRnVlbmxhYnJhZGEsIFNwYWluLiYjeEQ7UmFkaW9sb2d5IFVuaXQsIEhvc3BpdGFs
IENsaW5pYywgVW5pdmVyc2l0eSBvZiBCYXJjZWxvbmEsIEJhcmNlbG9uYSwgU3BhaW4uJiN4RDtE
aWdlc3RpdmUgRGlzZWFzZXMgVW5pdCwgSG9zcGl0YWwgVW5pdmVyc2l0YXJpbyB5IFBvbGl0ZWNu
aWNvIGRlIExhIEZlLCBWYWxlbmNpYSwgU3BhaW4uPC9hdXRoLWFkZHJlc3M+PHRpdGxlcz48dGl0
bGU+QWRhbGltdW1hYiB2cyBBemF0aGlvcHJpbmUgaW4gdGhlIFByZXZlbnRpb24gb2YgUG9zdG9w
ZXJhdGl2ZSBDcm9obiZhcG9zO3MgRGlzZWFzZSBSZWN1cnJlbmNlLiBBIEdFVEVDQ1UgUmFuZG9t
aXNlZCBUcmlhbDwvdGl0bGU+PHNlY29uZGFyeS10aXRsZT5KIENyb2hucyBDb2xpdGlzPC9zZWNv
bmRhcnktdGl0bGU+PC90aXRsZXM+PHBlcmlvZGljYWw+PGZ1bGwtdGl0bGU+SiBDcm9obnMgQ29s
aXRpczwvZnVsbC10aXRsZT48L3BlcmlvZGljYWw+PHBhZ2VzPjEyOTMtMTMwMTwvcGFnZXM+PHZv
bHVtZT4xMTwvdm9sdW1lPjxudW1iZXI+MTE8L251bWJlcj48a2V5d29yZHM+PGtleXdvcmQ+QWRh
bGltdW1hYi8qdGhlcmFwZXV0aWMgdXNlPC9rZXl3b3JkPjxrZXl3b3JkPkFkdWx0PC9rZXl3b3Jk
PjxrZXl3b3JkPkF6YXRoaW9wcmluZS8qdGhlcmFwZXV0aWMgdXNlPC9rZXl3b3JkPjxrZXl3b3Jk
PkNyb2huIERpc2Vhc2UvKnByZXZlbnRpb24gJmFtcDsgY29udHJvbC9zdXJnZXJ5PC9rZXl3b3Jk
PjxrZXl3b3JkPkZlbWFsZTwva2V5d29yZD48a2V5d29yZD5IdW1hbnM8L2tleXdvcmQ+PGtleXdv
cmQ+SW1tdW5vc3VwcHJlc3NpdmUgQWdlbnRzLyp0aGVyYXBldXRpYyB1c2U8L2tleXdvcmQ+PGtl
eXdvcmQ+TWFsZTwva2V5d29yZD48a2V5d29yZD5Qb3N0b3BlcmF0aXZlIENhcmUvbWV0aG9kczwv
a2V5d29yZD48a2V5d29yZD5TZWNvbmRhcnkgUHJldmVudGlvbi9tZXRob2RzPC9rZXl3b3JkPjxr
ZXl3b3JkPkNyb2huJmFwb3M7cyBkaXNlYXNlPC9rZXl3b3JkPjxrZXl3b3JkPmFkYWxpbXVtYWI8
L2tleXdvcmQ+PGtleXdvcmQ+YXphdGhpb3ByaW5lPC9rZXl3b3JkPjwva2V5d29yZHM+PGRhdGVz
Pjx5ZWFyPjIwMTc8L3llYXI+PHB1Yi1kYXRlcz48ZGF0ZT5PY3QgMjc8L2RhdGU+PC9wdWItZGF0
ZXM+PC9kYXRlcz48aXNibj4xODc2LTQ0NzkgKEVsZWN0cm9uaWMpJiN4RDsxODczLTk5NDYgKExp
bmtpbmcpPC9pc2JuPjxhY2Nlc3Npb24tbnVtPjI4NDAyNDU0PC9hY2Nlc3Npb24tbnVtPjx1cmxz
PjxyZWxhdGVkLXVybHM+PHVybD5odHRwczovL3d3dy5uY2JpLm5sbS5uaWguZ292L3B1Ym1lZC8y
ODQwMjQ1NDwvdXJsPjwvcmVsYXRlZC11cmxzPjwvdXJscz48ZWxlY3Ryb25pYy1yZXNvdXJjZS1u
dW0+MTAuMTA5My9lY2NvLWpjYy9qangwNTE8L2VsZWN0cm9uaWMtcmVzb3VyY2UtbnVtPjxyZW1v
dGUtZGF0YWJhc2UtbmFtZT5NZWRsaW5lPC9yZW1vdGUtZGF0YWJhc2UtbmFtZT48cmVtb3RlLWRh
dGFiYXNlLXByb3ZpZGVyPk5MTTwvcmVtb3RlLWRhdGFiYXNlLXByb3ZpZGVyPjwvcmVjb3JkPjwv
Q2l0ZT48L0VuZE5vdGU+
</w:fldData>
        </w:fldChar>
      </w:r>
      <w:r w:rsidR="004D39C1">
        <w:instrText xml:space="preserve"> ADDIN EN.CITE </w:instrText>
      </w:r>
      <w:r w:rsidR="004D39C1">
        <w:fldChar w:fldCharType="begin">
          <w:fldData xml:space="preserve">PEVuZE5vdGU+PENpdGU+PEF1dGhvcj5CdWlzc29uPC9BdXRob3I+PFllYXI+MjAxMjwvWWVhcj48
UmVjTnVtPjM4PC9SZWNOdW0+PERpc3BsYXlUZXh0Pig1LTcpPC9EaXNwbGF5VGV4dD48cmVjb3Jk
PjxyZWMtbnVtYmVyPjM4PC9yZWMtbnVtYmVyPjxmb3JlaWduLWtleXM+PGtleSBhcHA9IkVOIiBk
Yi1pZD0ienRhOWRyMjlud3Q5OXFldmVhOHA1OXdsYTV4eDVkNXhkNWY5IiB0aW1lc3RhbXA9IjE3
MzE5MzEzOTIiPjM4PC9rZXk+PC9mb3JlaWduLWtleXM+PHJlZi10eXBlIG5hbWU9IkpvdXJuYWwg
QXJ0aWNsZSI+MTc8L3JlZi10eXBlPjxjb250cmlidXRvcnM+PGF1dGhvcnM+PGF1dGhvcj5CdWlz
c29uLCBBLjwvYXV0aG9yPjxhdXRob3I+Q2hldmF1eCwgSi4gQi48L2F1dGhvcj48YXV0aG9yPkJv
bW1lbGFlciwgRy48L2F1dGhvcj48YXV0aG9yPlBleXJpbi1CaXJvdWxldCwgTC48L2F1dGhvcj48
L2F1dGhvcnM+PC9jb250cmlidXRvcnM+PGF1dGgtYWRkcmVzcz5EZXBhcnRtZW50IG9mIEhlcGF0
by1HYXN0cm9lbnRlcm9sb2d5LCBVbml2ZXJzaXR5IEhvc3BpdGFsIEVzdGFpbmcgb2YgQ2xlcm1v
bnQtRmVycmFuZCwgQXV2ZXJnbmUgVW5pdmVyc2l0eSwgQ2xlcm1vbnQtRmVycmFuZCwgRnJhbmNl
LjwvYXV0aC1hZGRyZXNzPjx0aXRsZXM+PHRpdGxlPkRpYWdub3NpcywgcHJldmVudGlvbiBhbmQg
dHJlYXRtZW50IG9mIHBvc3RvcGVyYXRpdmUgQ3JvaG4mYXBvcztzIGRpc2Vhc2UgcmVjdXJyZW5j
ZTwvdGl0bGU+PHNlY29uZGFyeS10aXRsZT5EaWcgTGl2ZXIgRGlzPC9zZWNvbmRhcnktdGl0bGU+
PC90aXRsZXM+PHBlcmlvZGljYWw+PGZ1bGwtdGl0bGU+RGlnIExpdmVyIERpczwvZnVsbC10aXRs
ZT48L3BlcmlvZGljYWw+PHBhZ2VzPjQ1My02MDwvcGFnZXM+PHZvbHVtZT40NDwvdm9sdW1lPjxu
dW1iZXI+NjwvbnVtYmVyPjxlZGl0aW9uPjIwMTIwMTIwPC9lZGl0aW9uPjxrZXl3b3Jkcz48a2V5
d29yZD5BZGFsaW11bWFiPC9rZXl3b3JkPjxrZXl3b3JkPkFudGktQmFjdGVyaWFsIEFnZW50cy90
aGVyYXBldXRpYyB1c2U8L2tleXdvcmQ+PGtleXdvcmQ+QW50aS1JbmZsYW1tYXRvcnkgQWdlbnRz
LCBOb24tU3Rlcm9pZGFsL3RoZXJhcGV1dGljIHVzZTwva2V5d29yZD48a2V5d29yZD5BbnRpYm9k
aWVzLCBNb25vY2xvbmFsL3RoZXJhcGV1dGljIHVzZTwva2V5d29yZD48a2V5d29yZD5BbnRpYm9k
aWVzLCBNb25vY2xvbmFsLCBIdW1hbml6ZWQvdGhlcmFwZXV0aWMgdXNlPC9rZXl3b3JkPjxrZXl3
b3JkPkF6YXRoaW9wcmluZS90aGVyYXBldXRpYyB1c2U8L2tleXdvcmQ+PGtleXdvcmQ+QmlvbWFy
a2Vyczwva2V5d29yZD48a2V5d29yZD5DYXBzdWxlIEVuZG9zY29weTwva2V5d29yZD48a2V5d29y
ZD5Db2xvbm9zY29weTwva2V5d29yZD48a2V5d29yZD5Dcm9obiBEaXNlYXNlLypkaWFnbm9zaXMv
cHJldmVudGlvbiAmYW1wOyBjb250cm9sLyp0aGVyYXB5PC9rZXl3b3JkPjxrZXl3b3JkPkVudGVy
YWwgTnV0cml0aW9uPC9rZXl3b3JkPjxrZXl3b3JkPkh1bWFuczwva2V5d29yZD48a2V5d29yZD5J
bW11bm9zdXBwcmVzc2l2ZSBBZ2VudHMvdGhlcmFwZXV0aWMgdXNlPC9rZXl3b3JkPjxrZXl3b3Jk
PkluZmxpeGltYWI8L2tleXdvcmQ+PGtleXdvcmQ+TWFnbmV0aWMgUmVzb25hbmNlIEltYWdpbmc8
L2tleXdvcmQ+PGtleXdvcmQ+TWVzYWxhbWluZS90aGVyYXBldXRpYyB1c2U8L2tleXdvcmQ+PGtl
eXdvcmQ+U2Vjb25kYXJ5IFByZXZlbnRpb248L2tleXdvcmQ+PGtleXdvcmQ+U3VsZmFzYWxhemlu
ZS90aGVyYXBldXRpYyB1c2U8L2tleXdvcmQ+PGtleXdvcmQ+VG9tb2dyYXBoeSwgWC1SYXkgQ29t
cHV0ZWQ8L2tleXdvcmQ+PGtleXdvcmQ+VHVtb3IgTmVjcm9zaXMgRmFjdG9yLWFscGhhL2FudGFn
b25pc3RzICZhbXA7IGluaGliaXRvcnM8L2tleXdvcmQ+PGtleXdvcmQ+VWx0cmFzb25vZ3JhcGh5
PC9rZXl3b3JkPjwva2V5d29yZHM+PGRhdGVzPjx5ZWFyPjIwMTI8L3llYXI+PHB1Yi1kYXRlcz48
ZGF0ZT5KdW48L2RhdGU+PC9wdWItZGF0ZXM+PC9kYXRlcz48aXNibj4xNTkwLTg2NTg8L2lzYm4+
PGFjY2Vzc2lvbi1udW0+MjIyNjUzMjk8L2FjY2Vzc2lvbi1udW0+PHVybHM+PC91cmxzPjxlbGVj
dHJvbmljLXJlc291cmNlLW51bT4xMC4xMDE2L2ouZGxkLjIwMTEuMTIuMDE4PC9lbGVjdHJvbmlj
LXJlc291cmNlLW51bT48cmVtb3RlLWRhdGFiYXNlLXByb3ZpZGVyPk5MTTwvcmVtb3RlLWRhdGFi
YXNlLXByb3ZpZGVyPjxsYW5ndWFnZT5lbmc8L2xhbmd1YWdlPjwvcmVjb3JkPjwvQ2l0ZT48Q2l0
ZT48QXV0aG9yPkRlIENydXo8L0F1dGhvcj48WWVhcj4yMDE1PC9ZZWFyPjxSZWNOdW0+Mzk8L1Jl
Y051bT48cmVjb3JkPjxyZWMtbnVtYmVyPjM5PC9yZWMtbnVtYmVyPjxmb3JlaWduLWtleXM+PGtl
eSBhcHA9IkVOIiBkYi1pZD0ienRhOWRyMjlud3Q5OXFldmVhOHA1OXdsYTV4eDVkNXhkNWY5IiB0
aW1lc3RhbXA9IjE3MzE5MzE1NzIiPjM5PC9rZXk+PC9mb3JlaWduLWtleXM+PHJlZi10eXBlIG5h
bWU9IkpvdXJuYWwgQXJ0aWNsZSI+MTc8L3JlZi10eXBlPjxjb250cmlidXRvcnM+PGF1dGhvcnM+
PGF1dGhvcj5EZSBDcnV6LCBQLjwvYXV0aG9yPjxhdXRob3I+S2FtbSwgTS4gQS48L2F1dGhvcj48
YXV0aG9yPkhhbWlsdG9uLCBBLiBMLjwvYXV0aG9yPjxhdXRob3I+Uml0Y2hpZSwgSy4gSi48L2F1
dGhvcj48YXV0aG9yPktyZWphbnksIEUuIE8uPC9hdXRob3I+PGF1dGhvcj5Hb3JlbGlrLCBBLjwv
YXV0aG9yPjxhdXRob3I+TGlldywgRC48L2F1dGhvcj48YXV0aG9yPlByaWRlYXV4LCBMLjwvYXV0
aG9yPjxhdXRob3I+TGF3cmFuY2UsIEkuIEMuPC9hdXRob3I+PGF1dGhvcj5BbmRyZXdzLCBKLiBN
LjwvYXV0aG9yPjxhdXRob3I+QmFtcHRvbiwgUC4gQS48L2F1dGhvcj48YXV0aG9yPkpha29ib3Zp
dHMsIFMuPC9hdXRob3I+PGF1dGhvcj5GbG9yaW4sIFQuIEguPC9hdXRob3I+PGF1dGhvcj5HaWJz
b24sIFAuIFIuPC9hdXRob3I+PGF1dGhvcj5EZWJpbnNraSwgSC48L2F1dGhvcj48YXV0aG9yPkdl
YXJyeSwgUi4gQi48L2F1dGhvcj48YXV0aG9yPk1hY3JhZSwgRi4gQS48L2F1dGhvcj48YXV0aG9y
Pkxlb25nLCBSLiBXLjwvYXV0aG9yPjxhdXRob3I+S3JvbmJvcmcsIEkuPC9hdXRob3I+PGF1dGhv
cj5SYWRmb3JkLVNtaXRoLCBHLjwvYXV0aG9yPjxhdXRob3I+U2VsYnksIFcuPC9hdXRob3I+PGF1
dGhvcj5Kb2huc3RvbiwgTS4gSi48L2F1dGhvcj48YXV0aG9yPldvb2RzLCBSLjwvYXV0aG9yPjxh
dXRob3I+RWxsaW90dCwgUC4gUi48L2F1dGhvcj48YXV0aG9yPkJlbGwsIFMuIEouPC9hdXRob3I+
PGF1dGhvcj5Ccm93biwgUy4gSi48L2F1dGhvcj48YXV0aG9yPkNvbm5lbGwsIFcuIFIuPC9hdXRo
b3I+PGF1dGhvcj5EZXNtb25kLCBQLiBWLjwvYXV0aG9yPjwvYXV0aG9ycz48L2NvbnRyaWJ1dG9y
cz48YXV0aC1hZGRyZXNzPlN0IFZpbmNlbnQmYXBvcztzIEhvc3BpdGFsIGFuZCBVbml2ZXJzaXR5
IG9mIE1lbGJvdXJuZSwgTWVsYm91cm5lLCBWaWMuJiN4RDtTdCBWaW5jZW50JmFwb3M7cyBIb3Nw
aXRhbCwgTWVsYm91cm5lLiYjeEQ7TWVsYm91cm5lIEVwaUNlbnRyZSwgUm95YWwgTWVsYm91cm5l
IEhvc3BpdGFsLCBNZWxib3VybmUuJiN4RDtVbml2ZXJzaXR5IG9mIFdlc3Rlcm4gQXVzdHJhbGlh
LCBGcmVtYW50bGUuJiN4RDtSb3lhbCBBZGVsYWlkZSBIb3NwaXRhbCwgQWRlbGFpZGUuJiN4RDtG
bGluZGVycyBNZWRpY2FsIENlbnRyZSBhbmQgRmxpbmRlcnMgVW5pdmVyc2l0eSwgQmVkZm9yZCBQ
YXJrLCBTQSwgQXVzdHJhbGlhLiYjeEQ7QWxmcmVkIEhlYWx0aCBhbmQgTW9uYXNoIFVuaXZlcnNp
dHksIE1lbGJvdXJuZSwgVmljLiwgQXVzdHJhbGlhLiYjeEQ7VW5pdmVyc2l0eSBvZiBRdWVlbnNs
YW5kLCBTdCBMdWNpYS4mI3hEO0NhYnJpbmkgSG9zcGl0YWwsIE1lbGJvdXJuZS4mI3hEO0Nocmlz
dGNodXJjaCBIb3NwaXRhbCwgQ2hyaXN0Y2h1cmNoLCBOZXcgWmVhbGFuZC4mI3hEO0NvbG9yZWN0
YWwgTWVkaWNpbmUgYW5kIEdlbmV0aWNzLCBSb3lhbCBNZWxib3VybmUgSG9zcGl0YWwsIE1lbGJv
dXJuZS4mI3hEO0dhc3Ryb2VudGVyb2xvZ3kgYW5kIExpdmVyIFNlcnZpY2VzLCBDb25jb3JkIEhv
c3BpdGFsLCBTeWRuZXkuJiN4RDtXZXN0ZXJuIEhvc3BpdGFsLCBNZWxib3VybmUuJiN4RDtRdWVl
bnNsYW5kIEluc3RpdHV0ZSBvZiBNZWRpY2FsIFJlc2VhcmNoIGFuZCBVbml2ZXJzaXR5IG9mIFF1
ZWVuc2xhbmQgU2Nob29sIG9mIE1lZGljaW5lLCBIZXJzdG9uIENhbXB1cywgQnJpc2JhbmUuJiN4
RDtSb3lhbCBQcmluY2UgQWxmcmVkIEhvc3BpdGFsLCBTeWRuZXkuPC9hdXRoLWFkZHJlc3M+PHRp
dGxlcz48dGl0bGU+RWZmaWNhY3kgb2YgdGhpb3B1cmluZXMgYW5kIGFkYWxpbXVtYWIgaW4gcHJl
dmVudGluZyBDcm9obiZhcG9zO3MgZGlzZWFzZSByZWN1cnJlbmNlIGluIGhpZ2gtcmlzayBwYXRp
ZW50cyAtIGEgUE9DRVIgc3R1ZHkgYW5hbHlzaXM8L3RpdGxlPjxzZWNvbmRhcnktdGl0bGU+QWxp
bWVudCBQaGFybWFjb2wgVGhlcjwvc2Vjb25kYXJ5LXRpdGxlPjwvdGl0bGVzPjxwZXJpb2RpY2Fs
PjxmdWxsLXRpdGxlPkFsaW1lbnQgUGhhcm1hY29sIFRoZXI8L2Z1bGwtdGl0bGU+PC9wZXJpb2Rp
Y2FsPjxwYWdlcz44NjctNzk8L3BhZ2VzPjx2b2x1bWU+NDI8L3ZvbHVtZT48bnVtYmVyPjc8L251
bWJlcj48ZWRpdGlvbj4yMDE1MDgyODwvZWRpdGlvbj48a2V5d29yZHM+PGtleXdvcmQ+QWRhbGlt
dW1hYi8qdGhlcmFwZXV0aWMgdXNlPC9rZXl3b3JkPjxrZXl3b3JkPkFkdWx0PC9rZXl3b3JkPjxr
ZXl3b3JkPkFnZWQ8L2tleXdvcmQ+PGtleXdvcmQ+QXphdGhpb3ByaW5lLyphZG1pbmlzdHJhdGlv
biAmYW1wOyBkb3NhZ2UvYWR2ZXJzZSBlZmZlY3RzPC9rZXl3b3JkPjxrZXl3b3JkPkNvbG9ub3Nj
b3B5L21ldGhvZHM8L2tleXdvcmQ+PGtleXdvcmQ+Q3JvaG4gRGlzZWFzZS9kaWFnbm9zaXMvKnBy
ZXZlbnRpb24gJmFtcDsgY29udHJvbC8qc3VyZ2VyeTwva2V5d29yZD48a2V5d29yZD5EcnVnIFRo
ZXJhcHksIENvbWJpbmF0aW9uPC9rZXl3b3JkPjxrZXl3b3JkPkZlbWFsZTwva2V5d29yZD48a2V5
d29yZD5Gb2xsb3ctVXAgU3R1ZGllczwva2V5d29yZD48a2V5d29yZD5IdW1hbnM8L2tleXdvcmQ+
PGtleXdvcmQ+TWFsZTwva2V5d29yZD48a2V5d29yZD5NZXJjYXB0b3B1cmluZS8qYWRtaW5pc3Ry
YXRpb24gJmFtcDsgZG9zYWdlL2FkdmVyc2UgZWZmZWN0czwva2V5d29yZD48a2V5d29yZD5NZXRy
b25pZGF6b2xlLyphZG1pbmlzdHJhdGlvbiAmYW1wOyBkb3NhZ2UvYWR2ZXJzZSBlZmZlY3RzPC9r
ZXl3b3JkPjxrZXl3b3JkPk1pZGRsZSBBZ2VkPC9rZXl3b3JkPjxrZXl3b3JkPlBvc3RvcGVyYXRp
dmUgUGVyaW9kPC9rZXl3b3JkPjxrZXl3b3JkPlJlY3VycmVuY2U8L2tleXdvcmQ+PGtleXdvcmQ+
UmlzayBGYWN0b3JzPC9rZXl3b3JkPjxrZXl3b3JkPlRyZWF0bWVudCBPdXRjb21lPC9rZXl3b3Jk
PjxrZXl3b3JkPlR1bW9yIE5lY3Jvc2lzIEZhY3Rvci1hbHBoYS9hbnRhZ29uaXN0cyAmYW1wOyBp
bmhpYml0b3JzL2ltbXVub2xvZ3k8L2tleXdvcmQ+PC9rZXl3b3Jkcz48ZGF0ZXM+PHllYXI+MjAx
NTwveWVhcj48cHViLWRhdGVzPjxkYXRlPk9jdDwvZGF0ZT48L3B1Yi1kYXRlcz48L2RhdGVzPjxp
c2JuPjAyNjktMjgxMzwvaXNibj48YWNjZXNzaW9uLW51bT4yNjMxNDI3NTwvYWNjZXNzaW9uLW51
bT48dXJscz48L3VybHM+PGVsZWN0cm9uaWMtcmVzb3VyY2UtbnVtPjEwLjExMTEvYXB0LjEzMzUz
PC9lbGVjdHJvbmljLXJlc291cmNlLW51bT48cmVtb3RlLWRhdGFiYXNlLXByb3ZpZGVyPk5MTTwv
cmVtb3RlLWRhdGFiYXNlLXByb3ZpZGVyPjxsYW5ndWFnZT5lbmc8L2xhbmd1YWdlPjwvcmVjb3Jk
PjwvQ2l0ZT48Q2l0ZT48QXV0aG9yPkxvcGV6LVNhbnJvbWFuPC9BdXRob3I+PFllYXI+MjAxNzwv
WWVhcj48UmVjTnVtPjE3PC9SZWNOdW0+PHJlY29yZD48cmVjLW51bWJlcj4xNzwvcmVjLW51bWJl
cj48Zm9yZWlnbi1rZXlzPjxrZXkgYXBwPSJFTiIgZGItaWQ9Inp0YTlkcjI5bnd0OTlxZXZlYThw
NTl3bGE1eHg1ZDV4ZDVmOSIgdGltZXN0YW1wPSIxNzMxNzgyMzA5Ij4xNzwva2V5PjwvZm9yZWln
bi1rZXlzPjxyZWYtdHlwZSBuYW1lPSJKb3VybmFsIEFydGljbGUiPjE3PC9yZWYtdHlwZT48Y29u
dHJpYnV0b3JzPjxhdXRob3JzPjxhdXRob3I+TG9wZXotU2Fucm9tYW4sIEEuPC9hdXRob3I+PGF1
dGhvcj5WZXJhLU1lbmRvemEsIEkuPC9hdXRob3I+PGF1dGhvcj5Eb21lbmVjaCwgRS48L2F1dGhv
cj48YXV0aG9yPlRheG9uZXJhLCBDLjwvYXV0aG9yPjxhdXRob3I+VmVnYSBSdWl6LCBWLjwvYXV0
aG9yPjxhdXRob3I+TWFyaW4tSmltZW5leiwgSS48L2F1dGhvcj48YXV0aG9yPkd1YXJkaW9sYSwg
Si48L2F1dGhvcj48YXV0aG9yPkNhc3RybywgTC48L2F1dGhvcj48YXV0aG9yPkVzdGV2ZSwgTS48
L2F1dGhvcj48YXV0aG9yPklnbGVzaWFzLCBFLjwvYXV0aG9yPjxhdXRob3I+Q2ViYWxsb3MsIEQu
PC9hdXRob3I+PGF1dGhvcj5NYXJ0aW5lei1Nb250aWVsLCBQLjwvYXV0aG9yPjxhdXRob3I+R2lz
YmVydCwgSi4gUC48L2F1dGhvcj48YXV0aG9yPk1pbmd1ZXosIE0uPC9hdXRob3I+PGF1dGhvcj5F
Y2hhcnJpLCBBLjwvYXV0aG9yPjxhdXRob3I+Q2FsdmV0LCBYLjwvYXV0aG9yPjxhdXRob3I+QmFy
cmlvLCBKLjwvYXV0aG9yPjxhdXRob3I+SGlub2pvc2EsIEouPC9hdXRob3I+PGF1dGhvcj5NYXJ0
aW4tQXJyYW56LCBNLiBELjwvYXV0aG9yPjxhdXRob3I+TWFycXVlei1Nb3NxdWVyYSwgTC48L2F1
dGhvcj48YXV0aG9yPkJlcm1lam8sIEYuPC9hdXRob3I+PGF1dGhvcj5SaW1vbGEsIEouPC9hdXRo
b3I+PGF1dGhvcj5Qb25zLCBWLjwvYXV0aG9yPjxhdXRob3I+Tm9zLCBQLjwvYXV0aG9yPjxhdXRo
b3I+U3BhbmlzaCwgR2V0ZWNjdSBncm91cDwvYXV0aG9yPjwvYXV0aG9ycz48L2NvbnRyaWJ1dG9y
cz48YXV0aC1hZGRyZXNzPkdhc3Ryb2VudGVyb2xvZ3ktSGVwYXRvbG9neSBVbml0LCBIb3NwaXRh
bCBSYW1vbiB5IENhamFsLCBNYWRyaWQsIFNwYWluLiYjeEQ7R2FzdHJvZW50ZXJvbG9neS1IZXBh
dG9sb2d5IFVuaXQsIEhvc3BpdGFsIFVuaXZlcnNpdGFyaW8gUHVlcnRhIGRlIEhpZXJybyBNYWph
ZGFob25kYSwgTWFqYWRhaG9uZGEsIFNwYWluLiYjeEQ7R2FzdHJvZW50ZXJvbG9neS1IZXBhdG9s
b2d5IFVuaXQsIEhvc3BpdGFsIEdlcm1hbnMgVHJpYXMgaSBQdWpvbCwgQmFkYWxvbmEsIFNwYWlu
LiYjeEQ7Q2VudHJvIGRlIEludmVzdGlnYWNpb24gQmlvbWVkaWNhIGVuIFJlZCBkZSBFbmZlcm1l
ZGFkZXMgSGVwYXRpY2FzIHkgRGlnZXN0aXZhcyBbQ0lCRVJlaGRdLCBJbnN0aXR1dG8gZGUgU2Fs
dWQgQ2FybG9zIElJSSwgTWFkcmlkLCBTcGFpbi4mI3hEO0RpZ2VzdGl2ZSBEaXNlYXNlcyBVbml0
LCBIb3NwaXRhbCBDbGluaWNvIFNhbiBDYXJsb3MsIEluc3RpdHV0byBJbnZlc3RpZ2FjaW9uIFNh
bml0YXJpYSBTYW4gQ2FybG9zIFtJZElTU0NdLCBNYWRyaWQsIFNwYWluLiYjeEQ7R2VuZXJhbCBT
dXJnZXJ5IFVuaXQsIEhvc3BpdGFsIFVuaXZlcnNpdGFyaW8gUHVlcnRvIFJlYWwsIFB1ZXJ0byBS
ZWFsLCBTcGFpbi4mI3hEO0RpZ2VzdGl2ZSBEaXNlYXNlcyBVbml0LCBIb3NwaXRhbCBHcmVnb3Jp
byBNYXJhbm9uLCBJbnN0aXR1dG8gZGUgSW52ZXN0aWdhY2lvbiBTYW5pdGFyaWEgR3JlZ29yaW8g
TWFyYW5vbiBbSWlTR01dLCBNYWRyaWQsIFNwYWluLiYjeEQ7R2FzdHJvZW50ZXJvbG9neS1IZXBh
dG9sb2d5IFVuaXQsIEhvc3BpdGFsIFVuaXZlcnNpdGFyaSBkZSBCZWxsdml0Z2UtSURJQkVMTCwg
QmFyY2Vsb25hLCBTcGFpbi4mI3hEO0RpZ2VzdGl2ZSBEaXNlYXNlcyBVbml0LCBIb3NwaXRhbCBV
bml2ZXJzaXRhcmlvIFZpcmdlbiBkZSBNYWNhcmVuYSwgU2V2aWxsYSwgU3BhaW4uJiN4RDtHYXN0
cm9lbnRlcm9sb2d5LUhlcGF0b2xvZ3kgVW5pdCwgSG9zcGl0YWwgVW5pdmVyc2l0YXJpIE11dHVh
IFRlcnJhc3NhLCBUZXJyYXNzYSwgU3BhaW4uJiN4RDtEaWdlc3RpdmUgRGlzZWFzZXMgVW5pdCwg
SG9zcGl0YWwgUmVpbmEgU29maWEsIENvcmRvYmEsIFNwYWluLiYjeEQ7R2FzdHJvZW50ZXJvbG9n
eS1IZXBhdG9sb2d5IFVuaXQsIEhvc3BpdGFsIFVuaXZlcnNpdGFyaW8gZGUgR3JhbiBDYW5hcmlh
IERvY3RvciBOZWdyaW4sIExhcyBQYWxtYXMsIFNwYWluLiYjeEQ7RGlnZXN0aXZlIERpc2Vhc2Vz
IFVuaXQsIEhvc3BpdGFsIDEyIGRlIE9jdHVicmUsIE1hZHJpZCwgU3BhaW4uJiN4RDtEaWdlc3Rp
dmUgRGlzZWFzZXMgVW5pdCwgSG9zcGl0YWwgVW5pdmVyc2l0YXJpbyBkZSBMYSBQcmluY2VzYSwg
SW5zdGl0dXRvIGRlIEludmVzdGlnYWNpb24gU2FuaXRhcmlhIExhIFByaW5jZXNhIFtJSVMtSVBd
LCBNYWRyaWQsIFNwYWluLiYjeEQ7RGlnZXN0aXZlIERpc2Vhc2VzIFVuaXQsIEhvc3BpdGFsIENs
aW5pYyBkZSBWYWxlbmNpYSwgVW5pdmVyc2l0eSBvZiBWYWxlbmNpYSwgVmFsZW5jaWEsIFNwYWlu
LiYjeEQ7RGlnZXN0aXZlIERpc2Vhc2VzIFVuaXQsIEhvc3BpdGFsIEFycXVpdGVjdG8gTWFyY2lk
ZSwgRmVycm9sLCBTcGFpbi4mI3hEO0RpZ2VzdGl2ZSBEaXNlYXNlcyBVbml0LCBDb3Jwb3JhY2lv
IFNhbml0YXJpYSBQYXJjIFRhdWxpLCBTYWJhZGVsbCwgU3BhaW4uJiN4RDtEaWdlc3RpdmUgRGlz
ZWFzZXMgVW5pdCwgSG9zcGl0YWwgVW5pdmVyc2l0YXJpbyBSaW8gSG9ydGVnYSwgVmFsbGFkb2xp
ZCwgU3BhaW4uJiN4RDtEaWdlc3RpdmUgRGlzZWFzZXMgVW5pdCwgSG9zcGl0YWwgZGUgTWFuaXNl
cywgVmFsZW5jaWEsIFNwYWluLiYjeEQ7RGlnZXN0aXZlIERpc2Vhc2VzIFVuaXQsIEhvc3BpdGFs
IFVuaXZlcnNpdGFyaW8gTGEgUGF6LCBNYWRyaWQsIFNwYWluLiYjeEQ7R2FzdHJvZW50ZXJvbG9n
eS1IZXBhdG9sb2d5IFVuaXQsIEhvc3BpdGFsIERlbCBNYXIsIEJhcmNlbG9uYSwgU3BhaW4uJiN4
RDtEaWdlc3RpdmUgRGlzZWFzZXMgVW5pdCwgSG9zcGl0YWwgVW5pdmVyc2l0YXJpbyBkZSBGdWVu
bGFicmFkYSwgRnVlbmxhYnJhZGEsIFNwYWluLiYjeEQ7UmFkaW9sb2d5IFVuaXQsIEhvc3BpdGFs
IENsaW5pYywgVW5pdmVyc2l0eSBvZiBCYXJjZWxvbmEsIEJhcmNlbG9uYSwgU3BhaW4uJiN4RDtE
aWdlc3RpdmUgRGlzZWFzZXMgVW5pdCwgSG9zcGl0YWwgVW5pdmVyc2l0YXJpbyB5IFBvbGl0ZWNu
aWNvIGRlIExhIEZlLCBWYWxlbmNpYSwgU3BhaW4uPC9hdXRoLWFkZHJlc3M+PHRpdGxlcz48dGl0
bGU+QWRhbGltdW1hYiB2cyBBemF0aGlvcHJpbmUgaW4gdGhlIFByZXZlbnRpb24gb2YgUG9zdG9w
ZXJhdGl2ZSBDcm9obiZhcG9zO3MgRGlzZWFzZSBSZWN1cnJlbmNlLiBBIEdFVEVDQ1UgUmFuZG9t
aXNlZCBUcmlhbDwvdGl0bGU+PHNlY29uZGFyeS10aXRsZT5KIENyb2hucyBDb2xpdGlzPC9zZWNv
bmRhcnktdGl0bGU+PC90aXRsZXM+PHBlcmlvZGljYWw+PGZ1bGwtdGl0bGU+SiBDcm9obnMgQ29s
aXRpczwvZnVsbC10aXRsZT48L3BlcmlvZGljYWw+PHBhZ2VzPjEyOTMtMTMwMTwvcGFnZXM+PHZv
bHVtZT4xMTwvdm9sdW1lPjxudW1iZXI+MTE8L251bWJlcj48a2V5d29yZHM+PGtleXdvcmQ+QWRh
bGltdW1hYi8qdGhlcmFwZXV0aWMgdXNlPC9rZXl3b3JkPjxrZXl3b3JkPkFkdWx0PC9rZXl3b3Jk
PjxrZXl3b3JkPkF6YXRoaW9wcmluZS8qdGhlcmFwZXV0aWMgdXNlPC9rZXl3b3JkPjxrZXl3b3Jk
PkNyb2huIERpc2Vhc2UvKnByZXZlbnRpb24gJmFtcDsgY29udHJvbC9zdXJnZXJ5PC9rZXl3b3Jk
PjxrZXl3b3JkPkZlbWFsZTwva2V5d29yZD48a2V5d29yZD5IdW1hbnM8L2tleXdvcmQ+PGtleXdv
cmQ+SW1tdW5vc3VwcHJlc3NpdmUgQWdlbnRzLyp0aGVyYXBldXRpYyB1c2U8L2tleXdvcmQ+PGtl
eXdvcmQ+TWFsZTwva2V5d29yZD48a2V5d29yZD5Qb3N0b3BlcmF0aXZlIENhcmUvbWV0aG9kczwv
a2V5d29yZD48a2V5d29yZD5TZWNvbmRhcnkgUHJldmVudGlvbi9tZXRob2RzPC9rZXl3b3JkPjxr
ZXl3b3JkPkNyb2huJmFwb3M7cyBkaXNlYXNlPC9rZXl3b3JkPjxrZXl3b3JkPmFkYWxpbXVtYWI8
L2tleXdvcmQ+PGtleXdvcmQ+YXphdGhpb3ByaW5lPC9rZXl3b3JkPjwva2V5d29yZHM+PGRhdGVz
Pjx5ZWFyPjIwMTc8L3llYXI+PHB1Yi1kYXRlcz48ZGF0ZT5PY3QgMjc8L2RhdGU+PC9wdWItZGF0
ZXM+PC9kYXRlcz48aXNibj4xODc2LTQ0NzkgKEVsZWN0cm9uaWMpJiN4RDsxODczLTk5NDYgKExp
bmtpbmcpPC9pc2JuPjxhY2Nlc3Npb24tbnVtPjI4NDAyNDU0PC9hY2Nlc3Npb24tbnVtPjx1cmxz
PjxyZWxhdGVkLXVybHM+PHVybD5odHRwczovL3d3dy5uY2JpLm5sbS5uaWguZ292L3B1Ym1lZC8y
ODQwMjQ1NDwvdXJsPjwvcmVsYXRlZC11cmxzPjwvdXJscz48ZWxlY3Ryb25pYy1yZXNvdXJjZS1u
dW0+MTAuMTA5My9lY2NvLWpjYy9qangwNTE8L2VsZWN0cm9uaWMtcmVzb3VyY2UtbnVtPjxyZW1v
dGUtZGF0YWJhc2UtbmFtZT5NZWRsaW5lPC9yZW1vdGUtZGF0YWJhc2UtbmFtZT48cmVtb3RlLWRh
dGFiYXNlLXByb3ZpZGVyPk5MTTwvcmVtb3RlLWRhdGFiYXNlLXByb3ZpZGVyPjwvcmVjb3JkPjwv
Q2l0ZT48L0VuZE5vdGU+
</w:fldData>
        </w:fldChar>
      </w:r>
      <w:r w:rsidR="004D39C1">
        <w:instrText xml:space="preserve"> ADDIN EN.CITE.DATA </w:instrText>
      </w:r>
      <w:r w:rsidR="004D39C1">
        <w:fldChar w:fldCharType="end"/>
      </w:r>
      <w:r w:rsidR="00D55D1C">
        <w:fldChar w:fldCharType="separate"/>
      </w:r>
      <w:r w:rsidR="004D39C1">
        <w:rPr>
          <w:noProof/>
        </w:rPr>
        <w:t>(5-7)</w:t>
      </w:r>
      <w:r w:rsidR="00D55D1C">
        <w:fldChar w:fldCharType="end"/>
      </w:r>
      <w:r w:rsidRPr="0069200A">
        <w:t>.</w:t>
      </w:r>
    </w:p>
    <w:p w14:paraId="65AB698A" w14:textId="7BFCB30A" w:rsidR="000D7436" w:rsidRDefault="002D4817" w:rsidP="0097103C">
      <w:r w:rsidRPr="002D4817">
        <w:t>A comprehensive synthesis of the available evidence is required to determine the comparative effectiveness of these interventions. Network meta-analysis (NMA) allows for the integration of direct and indirect evidence, facilitating a comparative evaluation of all available treatments</w:t>
      </w:r>
      <w:r w:rsidR="00F202B9">
        <w:t xml:space="preserve">. Beyond </w:t>
      </w:r>
      <w:r w:rsidRPr="002D4817">
        <w:t xml:space="preserve">ranking </w:t>
      </w:r>
      <w:r w:rsidR="00F202B9">
        <w:t>interventions</w:t>
      </w:r>
      <w:r w:rsidRPr="002D4817">
        <w:t xml:space="preserve"> according to their efficacy and safety</w:t>
      </w:r>
      <w:r w:rsidR="00F202B9">
        <w:t>, NMA</w:t>
      </w:r>
      <w:r w:rsidR="003B7FDA">
        <w:t xml:space="preserve"> enables the integration of interventions from </w:t>
      </w:r>
      <w:r w:rsidR="0035465A">
        <w:t>multiple</w:t>
      </w:r>
      <w:r w:rsidR="003B7FDA">
        <w:t xml:space="preserve"> standalone </w:t>
      </w:r>
      <w:r w:rsidR="0035465A">
        <w:t>comparisons into a single node</w:t>
      </w:r>
      <w:r w:rsidR="000143C4">
        <w:t>, improving the precision of estimates</w:t>
      </w:r>
      <w:r w:rsidRPr="002D4817">
        <w:t>.</w:t>
      </w:r>
      <w:r w:rsidR="00DA5D7A">
        <w:t xml:space="preserve"> It also allows for a more accurate </w:t>
      </w:r>
      <w:r w:rsidR="008A7C1E">
        <w:t xml:space="preserve">evaluation of therapies with borderline effectiveness. </w:t>
      </w:r>
      <w:r w:rsidR="006620B5">
        <w:t xml:space="preserve">Additionally, NMA facilitates subgroup and sensitivity analyses, helping </w:t>
      </w:r>
      <w:r w:rsidR="000D7436">
        <w:t>to clarify the confounding factors.</w:t>
      </w:r>
    </w:p>
    <w:p w14:paraId="79B05D45" w14:textId="209F6474" w:rsidR="002D4817" w:rsidRDefault="002D4817" w:rsidP="0097103C">
      <w:r w:rsidRPr="002D4817">
        <w:t xml:space="preserve"> This </w:t>
      </w:r>
      <w:r w:rsidR="00FF6B33">
        <w:t>protoco</w:t>
      </w:r>
      <w:r w:rsidR="007018B7">
        <w:t>l outlines the methodology of an NMA for</w:t>
      </w:r>
      <w:r w:rsidR="00EA27FD">
        <w:t xml:space="preserve"> </w:t>
      </w:r>
      <w:r w:rsidR="00EA27FD" w:rsidRPr="00AE466D">
        <w:t>maintaining surgically induced remission in CD</w:t>
      </w:r>
      <w:r w:rsidRPr="002D4817">
        <w:t>.</w:t>
      </w:r>
    </w:p>
    <w:p w14:paraId="09B4CA9B" w14:textId="77777777" w:rsidR="00995F7C" w:rsidRPr="009B435B" w:rsidRDefault="00995F7C" w:rsidP="00995F7C">
      <w:pPr>
        <w:spacing w:line="360" w:lineRule="auto"/>
        <w:jc w:val="both"/>
        <w:rPr>
          <w:rFonts w:cstheme="minorHAnsi"/>
          <w:b/>
          <w:lang w:val="en-US"/>
        </w:rPr>
      </w:pPr>
      <w:r w:rsidRPr="009B435B">
        <w:rPr>
          <w:rFonts w:cstheme="minorHAnsi"/>
          <w:b/>
          <w:lang w:val="en-US"/>
        </w:rPr>
        <w:t>Methods</w:t>
      </w:r>
    </w:p>
    <w:p w14:paraId="5FC8DD89" w14:textId="77777777" w:rsidR="00F1150C" w:rsidRPr="00F1150C" w:rsidRDefault="00F1150C" w:rsidP="00F1150C">
      <w:pPr>
        <w:rPr>
          <w:rFonts w:cstheme="minorHAnsi"/>
          <w:b/>
        </w:rPr>
      </w:pPr>
      <w:r w:rsidRPr="00F1150C">
        <w:rPr>
          <w:rFonts w:cstheme="minorHAnsi"/>
          <w:b/>
        </w:rPr>
        <w:t>Eligibility/Exclusion criteria</w:t>
      </w:r>
    </w:p>
    <w:p w14:paraId="4AD86FB2" w14:textId="1513AA63" w:rsidR="00806922" w:rsidRPr="009B435B" w:rsidRDefault="00806922" w:rsidP="00806922">
      <w:pPr>
        <w:spacing w:line="360" w:lineRule="auto"/>
        <w:jc w:val="both"/>
        <w:rPr>
          <w:rFonts w:cstheme="minorHAnsi"/>
          <w:lang w:val="en-US"/>
        </w:rPr>
      </w:pPr>
      <w:r w:rsidRPr="009B435B">
        <w:rPr>
          <w:rFonts w:cstheme="minorHAnsi"/>
          <w:lang w:val="en-US"/>
        </w:rPr>
        <w:t>Types of studies</w:t>
      </w:r>
      <w:r>
        <w:rPr>
          <w:rFonts w:cstheme="minorHAnsi"/>
          <w:lang w:val="en-US"/>
        </w:rPr>
        <w:t>: R</w:t>
      </w:r>
      <w:r w:rsidRPr="009B435B">
        <w:rPr>
          <w:rFonts w:cstheme="minorHAnsi"/>
          <w:lang w:val="en-US"/>
        </w:rPr>
        <w:t>andomized controlled trials (RCTs)</w:t>
      </w:r>
      <w:r>
        <w:rPr>
          <w:rFonts w:cstheme="minorHAnsi"/>
          <w:lang w:val="en-US"/>
        </w:rPr>
        <w:t xml:space="preserve"> </w:t>
      </w:r>
      <w:r w:rsidRPr="009B435B">
        <w:rPr>
          <w:rFonts w:cstheme="minorHAnsi"/>
          <w:lang w:val="en-US"/>
        </w:rPr>
        <w:t xml:space="preserve">for </w:t>
      </w:r>
      <w:r w:rsidR="00D50371" w:rsidRPr="00D50371">
        <w:rPr>
          <w:rFonts w:cstheme="minorHAnsi"/>
          <w:lang w:val="en-US"/>
        </w:rPr>
        <w:t xml:space="preserve">maintenance of surgically induced </w:t>
      </w:r>
      <w:r>
        <w:rPr>
          <w:rFonts w:cstheme="minorHAnsi"/>
          <w:lang w:val="en-US"/>
        </w:rPr>
        <w:t>remission in</w:t>
      </w:r>
      <w:r w:rsidRPr="009B435B">
        <w:rPr>
          <w:rFonts w:cstheme="minorHAnsi"/>
          <w:lang w:val="en-US"/>
        </w:rPr>
        <w:t xml:space="preserve"> </w:t>
      </w:r>
      <w:r>
        <w:rPr>
          <w:rFonts w:cstheme="minorHAnsi"/>
          <w:lang w:val="en-US"/>
        </w:rPr>
        <w:t>CD i</w:t>
      </w:r>
      <w:r w:rsidRPr="00806922">
        <w:rPr>
          <w:rFonts w:cstheme="minorHAnsi"/>
          <w:lang w:val="en-US"/>
        </w:rPr>
        <w:t>rrespective of language or year of publication</w:t>
      </w:r>
      <w:r w:rsidRPr="009B435B">
        <w:rPr>
          <w:rFonts w:cstheme="minorHAnsi"/>
          <w:lang w:val="en-US"/>
        </w:rPr>
        <w:t xml:space="preserve">. </w:t>
      </w:r>
    </w:p>
    <w:p w14:paraId="6C41EE7B" w14:textId="200FB3DE" w:rsidR="00806922" w:rsidRDefault="00806922" w:rsidP="00F44821">
      <w:pPr>
        <w:spacing w:line="360" w:lineRule="auto"/>
        <w:jc w:val="both"/>
        <w:rPr>
          <w:rFonts w:cstheme="minorHAnsi"/>
          <w:noProof/>
          <w:lang w:val="en-US"/>
        </w:rPr>
      </w:pPr>
      <w:r w:rsidRPr="001F6BA9">
        <w:rPr>
          <w:rFonts w:cstheme="minorHAnsi"/>
          <w:lang w:val="en-US"/>
        </w:rPr>
        <w:t>Types of participants</w:t>
      </w:r>
      <w:r>
        <w:rPr>
          <w:rFonts w:cstheme="minorHAnsi"/>
          <w:lang w:val="en-US"/>
        </w:rPr>
        <w:t xml:space="preserve">: </w:t>
      </w:r>
      <w:r w:rsidRPr="00A2794E">
        <w:rPr>
          <w:rFonts w:cstheme="minorHAnsi"/>
          <w:lang w:val="en-US"/>
        </w:rPr>
        <w:t xml:space="preserve">Trials </w:t>
      </w:r>
      <w:r w:rsidR="00344009" w:rsidRPr="00344009">
        <w:rPr>
          <w:rFonts w:cstheme="minorHAnsi"/>
          <w:lang w:val="en-US"/>
        </w:rPr>
        <w:t xml:space="preserve">enrolling </w:t>
      </w:r>
      <w:r w:rsidR="00344009" w:rsidRPr="003425AC">
        <w:rPr>
          <w:rFonts w:cstheme="minorHAnsi"/>
          <w:lang w:val="en-US"/>
        </w:rPr>
        <w:t>participants of any age with</w:t>
      </w:r>
      <w:r w:rsidR="00344009" w:rsidRPr="00344009">
        <w:rPr>
          <w:rFonts w:cstheme="minorHAnsi"/>
          <w:lang w:val="en-US"/>
        </w:rPr>
        <w:t xml:space="preserve"> Crohn's disease a</w:t>
      </w:r>
      <w:r w:rsidR="0075686D">
        <w:rPr>
          <w:rFonts w:cstheme="minorHAnsi"/>
          <w:lang w:val="en-US"/>
        </w:rPr>
        <w:t xml:space="preserve">s determined by </w:t>
      </w:r>
      <w:r w:rsidR="0075686D" w:rsidRPr="00F44821">
        <w:rPr>
          <w:rFonts w:cstheme="minorHAnsi"/>
          <w:noProof/>
          <w:lang w:val="en-US"/>
        </w:rPr>
        <w:t>conventional clinical,</w:t>
      </w:r>
      <w:r w:rsidR="0075686D">
        <w:rPr>
          <w:rFonts w:cstheme="minorHAnsi"/>
          <w:noProof/>
          <w:lang w:val="en-US"/>
        </w:rPr>
        <w:t xml:space="preserve"> </w:t>
      </w:r>
      <w:r w:rsidR="0075686D" w:rsidRPr="00F44821">
        <w:rPr>
          <w:rFonts w:cstheme="minorHAnsi"/>
          <w:noProof/>
          <w:lang w:val="en-US"/>
        </w:rPr>
        <w:t>radiological, or endoscopic criteria</w:t>
      </w:r>
      <w:r w:rsidR="003A6108">
        <w:rPr>
          <w:rFonts w:cstheme="minorHAnsi"/>
          <w:noProof/>
          <w:lang w:val="en-US"/>
        </w:rPr>
        <w:t>,</w:t>
      </w:r>
      <w:r w:rsidR="00344009">
        <w:rPr>
          <w:rFonts w:cstheme="minorHAnsi"/>
          <w:lang w:val="en-US"/>
        </w:rPr>
        <w:t xml:space="preserve"> </w:t>
      </w:r>
      <w:r w:rsidRPr="00A2794E">
        <w:rPr>
          <w:rFonts w:cstheme="minorHAnsi"/>
          <w:lang w:val="en-US"/>
        </w:rPr>
        <w:t>will be considered for inclusion</w:t>
      </w:r>
      <w:r w:rsidRPr="009B435B">
        <w:rPr>
          <w:rFonts w:cstheme="minorHAnsi"/>
          <w:lang w:val="en-US"/>
        </w:rPr>
        <w:t>.</w:t>
      </w:r>
      <w:r>
        <w:rPr>
          <w:rFonts w:cstheme="minorHAnsi"/>
          <w:noProof/>
          <w:lang w:val="en-US"/>
        </w:rPr>
        <w:t xml:space="preserve"> </w:t>
      </w:r>
    </w:p>
    <w:p w14:paraId="3866D753" w14:textId="54EE59D6" w:rsidR="00806922" w:rsidRDefault="00806922" w:rsidP="00A050C3">
      <w:pPr>
        <w:spacing w:line="360" w:lineRule="auto"/>
        <w:jc w:val="both"/>
        <w:rPr>
          <w:rFonts w:cstheme="minorHAnsi"/>
          <w:lang w:val="en-US"/>
        </w:rPr>
      </w:pPr>
      <w:r>
        <w:rPr>
          <w:rFonts w:cstheme="minorHAnsi"/>
          <w:lang w:val="en-US"/>
        </w:rPr>
        <w:lastRenderedPageBreak/>
        <w:t xml:space="preserve">Types of interventions: </w:t>
      </w:r>
      <w:r w:rsidR="006F02AA">
        <w:rPr>
          <w:rFonts w:cstheme="minorHAnsi"/>
          <w:lang w:val="en-US"/>
        </w:rPr>
        <w:t>T</w:t>
      </w:r>
      <w:r w:rsidR="006F02AA" w:rsidRPr="006F02AA">
        <w:rPr>
          <w:rFonts w:cstheme="minorHAnsi"/>
          <w:lang w:val="en-US"/>
        </w:rPr>
        <w:t xml:space="preserve">rials </w:t>
      </w:r>
      <w:r w:rsidR="00AA3BEE">
        <w:rPr>
          <w:rFonts w:cstheme="minorHAnsi"/>
          <w:lang w:val="en-US"/>
        </w:rPr>
        <w:t>using</w:t>
      </w:r>
      <w:r w:rsidR="006F02AA" w:rsidRPr="006F02AA">
        <w:rPr>
          <w:rFonts w:cstheme="minorHAnsi"/>
          <w:lang w:val="en-US"/>
        </w:rPr>
        <w:t xml:space="preserve"> oral or</w:t>
      </w:r>
      <w:r w:rsidR="006F02AA">
        <w:rPr>
          <w:rFonts w:cstheme="minorHAnsi"/>
          <w:lang w:val="en-US"/>
        </w:rPr>
        <w:t xml:space="preserve"> </w:t>
      </w:r>
      <w:r w:rsidR="006F02AA" w:rsidRPr="006F02AA">
        <w:rPr>
          <w:rFonts w:cstheme="minorHAnsi"/>
          <w:lang w:val="en-US"/>
        </w:rPr>
        <w:t>topical corticosteroids, 5-ASA agents, purine analogues, TNF-α antagonists, other classes of biologic agents, probiotics,</w:t>
      </w:r>
      <w:r w:rsidR="006F02AA">
        <w:rPr>
          <w:rFonts w:cstheme="minorHAnsi"/>
          <w:lang w:val="en-US"/>
        </w:rPr>
        <w:t xml:space="preserve"> </w:t>
      </w:r>
      <w:r w:rsidR="006F02AA" w:rsidRPr="006F02AA">
        <w:rPr>
          <w:rFonts w:cstheme="minorHAnsi"/>
          <w:lang w:val="en-US"/>
        </w:rPr>
        <w:t>antibiotics, or any other pharmaceutical interventio</w:t>
      </w:r>
      <w:r w:rsidR="006F02AA">
        <w:rPr>
          <w:rFonts w:cstheme="minorHAnsi"/>
          <w:lang w:val="en-US"/>
        </w:rPr>
        <w:t>n</w:t>
      </w:r>
      <w:r w:rsidR="00AA3BEE">
        <w:rPr>
          <w:rFonts w:cstheme="minorHAnsi"/>
          <w:lang w:val="en-US"/>
        </w:rPr>
        <w:t xml:space="preserve"> will be included</w:t>
      </w:r>
      <w:r w:rsidRPr="00083F48">
        <w:rPr>
          <w:rFonts w:cstheme="minorHAnsi"/>
          <w:lang w:val="en-US"/>
        </w:rPr>
        <w:t>.</w:t>
      </w:r>
      <w:r>
        <w:rPr>
          <w:rFonts w:cstheme="minorHAnsi"/>
          <w:lang w:val="en-US"/>
        </w:rPr>
        <w:t xml:space="preserve"> </w:t>
      </w:r>
      <w:r w:rsidR="00062D99">
        <w:rPr>
          <w:rFonts w:cstheme="minorHAnsi"/>
        </w:rPr>
        <w:t>T</w:t>
      </w:r>
      <w:r w:rsidR="00062D99" w:rsidRPr="00062D99">
        <w:rPr>
          <w:rFonts w:cstheme="minorHAnsi"/>
        </w:rPr>
        <w:t xml:space="preserve">rials assessing enteral diet, </w:t>
      </w:r>
      <w:r w:rsidR="00100189">
        <w:rPr>
          <w:rFonts w:cstheme="minorHAnsi"/>
        </w:rPr>
        <w:t>diet manipulation, herbal medicine</w:t>
      </w:r>
      <w:r w:rsidR="00062D99" w:rsidRPr="00062D99">
        <w:rPr>
          <w:rFonts w:cstheme="minorHAnsi"/>
        </w:rPr>
        <w:t>, or nutritional supplementatio</w:t>
      </w:r>
      <w:r w:rsidR="00062D99">
        <w:rPr>
          <w:rFonts w:cstheme="minorHAnsi"/>
        </w:rPr>
        <w:t>n</w:t>
      </w:r>
      <w:r w:rsidR="00100189">
        <w:rPr>
          <w:rFonts w:cstheme="minorHAnsi"/>
        </w:rPr>
        <w:t xml:space="preserve"> will not be considered.</w:t>
      </w:r>
      <w:r w:rsidR="00062D99" w:rsidRPr="00062D99">
        <w:rPr>
          <w:rFonts w:cstheme="minorHAnsi"/>
          <w:lang w:val="en-US"/>
        </w:rPr>
        <w:t xml:space="preserve"> </w:t>
      </w:r>
      <w:r w:rsidR="00062D99">
        <w:rPr>
          <w:rFonts w:cstheme="minorHAnsi"/>
          <w:lang w:val="en-US"/>
        </w:rPr>
        <w:t xml:space="preserve"> </w:t>
      </w:r>
      <w:r>
        <w:rPr>
          <w:rFonts w:cstheme="minorHAnsi"/>
          <w:lang w:val="en-US"/>
        </w:rPr>
        <w:t xml:space="preserve">All administration routes and dosages will be considered. </w:t>
      </w:r>
      <w:r w:rsidR="008F69CD">
        <w:rPr>
          <w:rFonts w:cstheme="minorHAnsi"/>
          <w:lang w:val="en-US"/>
        </w:rPr>
        <w:t>S</w:t>
      </w:r>
      <w:r w:rsidR="008F69CD" w:rsidRPr="008F69CD">
        <w:rPr>
          <w:rFonts w:cstheme="minorHAnsi"/>
          <w:lang w:val="en-US"/>
        </w:rPr>
        <w:t>tudies where participants were given additional treatments that are not typically prescribed for maintaining remission</w:t>
      </w:r>
      <w:r w:rsidR="0088327B">
        <w:rPr>
          <w:rFonts w:cstheme="minorHAnsi"/>
          <w:lang w:val="en-US"/>
        </w:rPr>
        <w:t xml:space="preserve"> will be included.</w:t>
      </w:r>
    </w:p>
    <w:p w14:paraId="758215BE" w14:textId="77777777" w:rsidR="00C829B6" w:rsidRPr="00C829B6" w:rsidRDefault="00C829B6" w:rsidP="00C829B6">
      <w:pPr>
        <w:spacing w:line="360" w:lineRule="auto"/>
        <w:jc w:val="both"/>
        <w:rPr>
          <w:rFonts w:cstheme="minorHAnsi"/>
          <w:b/>
          <w:bCs/>
          <w:lang w:val="en-US"/>
        </w:rPr>
      </w:pPr>
      <w:r w:rsidRPr="00C829B6">
        <w:rPr>
          <w:rFonts w:cstheme="minorHAnsi"/>
          <w:b/>
          <w:bCs/>
          <w:lang w:val="en-US"/>
        </w:rPr>
        <w:t>Types of outcome measures</w:t>
      </w:r>
    </w:p>
    <w:p w14:paraId="1CE345E0" w14:textId="7848B382" w:rsidR="0097103C" w:rsidRDefault="00D900AD" w:rsidP="00E4520A">
      <w:pPr>
        <w:rPr>
          <w:rFonts w:cstheme="minorHAnsi"/>
          <w:lang w:val="en-US"/>
        </w:rPr>
      </w:pPr>
      <w:r w:rsidRPr="00E4520A">
        <w:rPr>
          <w:rFonts w:cstheme="minorHAnsi"/>
          <w:lang w:val="en-US"/>
        </w:rPr>
        <w:t xml:space="preserve">The primary outcome </w:t>
      </w:r>
      <w:r w:rsidR="001F7A68" w:rsidRPr="00E4520A">
        <w:rPr>
          <w:rFonts w:cstheme="minorHAnsi"/>
          <w:lang w:val="en-US"/>
        </w:rPr>
        <w:t>i</w:t>
      </w:r>
      <w:r w:rsidRPr="00E4520A">
        <w:rPr>
          <w:rFonts w:cstheme="minorHAnsi"/>
          <w:lang w:val="en-US"/>
        </w:rPr>
        <w:t>s clinical relapse</w:t>
      </w:r>
      <w:r w:rsidR="00E4520A" w:rsidRPr="00E4520A">
        <w:rPr>
          <w:rFonts w:cstheme="minorHAnsi"/>
          <w:lang w:val="en-US"/>
        </w:rPr>
        <w:t>, as defined by the studies.</w:t>
      </w:r>
    </w:p>
    <w:p w14:paraId="545DEF42" w14:textId="0053C0A5" w:rsidR="00ED42DB" w:rsidRDefault="00ED42DB" w:rsidP="00E4520A">
      <w:pPr>
        <w:rPr>
          <w:rFonts w:cstheme="minorHAnsi"/>
          <w:lang w:val="en-US"/>
        </w:rPr>
      </w:pPr>
      <w:r>
        <w:rPr>
          <w:rFonts w:cstheme="minorHAnsi"/>
          <w:lang w:val="en-US"/>
        </w:rPr>
        <w:t>The secondary outcomes include:</w:t>
      </w:r>
    </w:p>
    <w:p w14:paraId="0D6DD13B" w14:textId="126AB81B" w:rsidR="00ED42DB" w:rsidRDefault="00ED42DB" w:rsidP="00ED42DB">
      <w:r>
        <w:t>1) Endoscopic relapse, as defined by the original studies.</w:t>
      </w:r>
    </w:p>
    <w:p w14:paraId="68359047" w14:textId="7BD045E3" w:rsidR="00ED42DB" w:rsidRDefault="00B23B94" w:rsidP="00ED42DB">
      <w:r>
        <w:t>2</w:t>
      </w:r>
      <w:r w:rsidR="00ED42DB">
        <w:t xml:space="preserve">) </w:t>
      </w:r>
      <w:r>
        <w:t>Total a</w:t>
      </w:r>
      <w:r w:rsidR="00ED42DB">
        <w:t xml:space="preserve">dverse events </w:t>
      </w:r>
    </w:p>
    <w:p w14:paraId="36AE4861" w14:textId="00160197" w:rsidR="00ED42DB" w:rsidRDefault="00ED42DB" w:rsidP="00ED42DB">
      <w:r>
        <w:t xml:space="preserve">4) Serious adverse events </w:t>
      </w:r>
    </w:p>
    <w:p w14:paraId="5E875AF9" w14:textId="571B7C64" w:rsidR="00ED42DB" w:rsidRDefault="00ED42DB" w:rsidP="00ED42DB">
      <w:r>
        <w:t>5) Withdrawal due to adverse events</w:t>
      </w:r>
    </w:p>
    <w:p w14:paraId="62778C41" w14:textId="77777777" w:rsidR="003A725A" w:rsidRPr="00944787" w:rsidRDefault="003A725A" w:rsidP="003A725A">
      <w:pPr>
        <w:spacing w:line="360" w:lineRule="auto"/>
        <w:jc w:val="both"/>
        <w:rPr>
          <w:rFonts w:cstheme="minorHAnsi"/>
          <w:b/>
          <w:lang w:val="en-US"/>
        </w:rPr>
      </w:pPr>
      <w:r w:rsidRPr="00944787">
        <w:rPr>
          <w:rFonts w:cstheme="minorHAnsi"/>
          <w:b/>
          <w:lang w:val="en-US"/>
        </w:rPr>
        <w:t>Search methods for identification of studies</w:t>
      </w:r>
    </w:p>
    <w:p w14:paraId="1F4C806B" w14:textId="4FF8C3CF" w:rsidR="003A725A" w:rsidRPr="009B435B" w:rsidRDefault="00E11012" w:rsidP="003A725A">
      <w:pPr>
        <w:spacing w:line="360" w:lineRule="auto"/>
        <w:jc w:val="both"/>
        <w:rPr>
          <w:rFonts w:cstheme="minorHAnsi"/>
          <w:lang w:val="en-US"/>
        </w:rPr>
      </w:pPr>
      <w:r>
        <w:rPr>
          <w:rFonts w:cstheme="minorHAnsi"/>
          <w:lang w:val="en-US"/>
        </w:rPr>
        <w:t>The search strategies of this review are desig</w:t>
      </w:r>
      <w:r w:rsidR="003A725A" w:rsidRPr="009B435B">
        <w:rPr>
          <w:rFonts w:cstheme="minorHAnsi"/>
          <w:lang w:val="en-US"/>
        </w:rPr>
        <w:t>n</w:t>
      </w:r>
      <w:r>
        <w:rPr>
          <w:rFonts w:cstheme="minorHAnsi"/>
          <w:lang w:val="en-US"/>
        </w:rPr>
        <w:t xml:space="preserve">ed by </w:t>
      </w:r>
      <w:proofErr w:type="spellStart"/>
      <w:proofErr w:type="gramStart"/>
      <w:r>
        <w:rPr>
          <w:rFonts w:cstheme="minorHAnsi"/>
          <w:lang w:val="en-US"/>
        </w:rPr>
        <w:t>a</w:t>
      </w:r>
      <w:proofErr w:type="spellEnd"/>
      <w:proofErr w:type="gramEnd"/>
      <w:r w:rsidR="003A725A" w:rsidRPr="009B435B">
        <w:rPr>
          <w:rFonts w:cstheme="minorHAnsi"/>
          <w:lang w:val="en-US"/>
        </w:rPr>
        <w:t xml:space="preserve"> information specialist with Cochrane expertise.</w:t>
      </w:r>
    </w:p>
    <w:p w14:paraId="54E74470" w14:textId="29D857F0" w:rsidR="003A725A" w:rsidRPr="009B435B" w:rsidRDefault="003A725A" w:rsidP="003A725A">
      <w:pPr>
        <w:spacing w:line="360" w:lineRule="auto"/>
        <w:jc w:val="both"/>
        <w:rPr>
          <w:rFonts w:cstheme="minorHAnsi"/>
          <w:lang w:val="en-US"/>
        </w:rPr>
      </w:pPr>
      <w:r w:rsidRPr="009B435B">
        <w:rPr>
          <w:rFonts w:cstheme="minorHAnsi"/>
          <w:lang w:val="en-US"/>
        </w:rPr>
        <w:t xml:space="preserve">We will search </w:t>
      </w:r>
      <w:r>
        <w:rPr>
          <w:rFonts w:cstheme="minorHAnsi"/>
          <w:lang w:val="en-US"/>
        </w:rPr>
        <w:t>E</w:t>
      </w:r>
      <w:r w:rsidRPr="00D46023">
        <w:rPr>
          <w:rFonts w:cstheme="minorHAnsi"/>
          <w:lang w:val="en-US"/>
        </w:rPr>
        <w:t>MBASE, MEDLINE, CENTRAL, PubMed (excluding MEDLINE), ClinicalTrials.gov and WHO ICTPR</w:t>
      </w:r>
      <w:r>
        <w:rPr>
          <w:rFonts w:cstheme="minorHAnsi"/>
          <w:lang w:val="en-US"/>
        </w:rPr>
        <w:t xml:space="preserve">. </w:t>
      </w:r>
      <w:r w:rsidR="002D4D3C">
        <w:rPr>
          <w:rFonts w:cstheme="minorHAnsi"/>
          <w:lang w:val="en-US"/>
        </w:rPr>
        <w:t xml:space="preserve">We will inspect the references of all identified studies and relevant systematic reviews </w:t>
      </w:r>
      <w:r w:rsidR="00330D24">
        <w:rPr>
          <w:rFonts w:cstheme="minorHAnsi"/>
          <w:lang w:val="en-US"/>
        </w:rPr>
        <w:t>to identify any</w:t>
      </w:r>
      <w:r w:rsidR="002D4D3C">
        <w:rPr>
          <w:rFonts w:cstheme="minorHAnsi"/>
          <w:lang w:val="en-US"/>
        </w:rPr>
        <w:t xml:space="preserve"> additional trials</w:t>
      </w:r>
      <w:r>
        <w:rPr>
          <w:rFonts w:cstheme="minorHAnsi"/>
          <w:lang w:val="en-US"/>
        </w:rPr>
        <w:t>.</w:t>
      </w:r>
      <w:r w:rsidR="000C705E">
        <w:rPr>
          <w:rFonts w:cstheme="minorHAnsi"/>
          <w:lang w:val="en-US"/>
        </w:rPr>
        <w:t xml:space="preserve"> Additionally, we will manually search abstracts submitted to major </w:t>
      </w:r>
      <w:r w:rsidR="004579EA">
        <w:rPr>
          <w:rFonts w:cstheme="minorHAnsi"/>
          <w:lang w:val="en-US"/>
        </w:rPr>
        <w:t>gastroenterology conferences.</w:t>
      </w:r>
    </w:p>
    <w:p w14:paraId="47396609" w14:textId="77777777" w:rsidR="003A725A" w:rsidRPr="00944787" w:rsidRDefault="003A725A" w:rsidP="003A725A">
      <w:pPr>
        <w:spacing w:line="360" w:lineRule="auto"/>
        <w:jc w:val="both"/>
        <w:rPr>
          <w:rFonts w:cstheme="minorHAnsi"/>
          <w:b/>
          <w:lang w:val="en-US"/>
        </w:rPr>
      </w:pPr>
      <w:r w:rsidRPr="00944787">
        <w:rPr>
          <w:rFonts w:cstheme="minorHAnsi"/>
          <w:b/>
          <w:lang w:val="en-US"/>
        </w:rPr>
        <w:t>Data collection and analysis</w:t>
      </w:r>
    </w:p>
    <w:p w14:paraId="000C4FF3" w14:textId="14940CB8" w:rsidR="003A725A" w:rsidRPr="009B435B" w:rsidRDefault="003A725A" w:rsidP="003A725A">
      <w:pPr>
        <w:spacing w:line="360" w:lineRule="auto"/>
        <w:jc w:val="both"/>
        <w:rPr>
          <w:rFonts w:cstheme="minorHAnsi"/>
          <w:lang w:val="en-US"/>
        </w:rPr>
      </w:pPr>
      <w:r w:rsidRPr="009B435B">
        <w:rPr>
          <w:rFonts w:cstheme="minorHAnsi"/>
          <w:lang w:val="en-US"/>
        </w:rPr>
        <w:t>We will carry out data collection and analysis according to the methods recommended in the Cochrane Handbook for Systematic Reviews of Interventions</w:t>
      </w:r>
      <w:r w:rsidR="00B53FD4">
        <w:rPr>
          <w:rFonts w:cstheme="minorHAnsi" w:hint="eastAsia"/>
          <w:lang w:val="en-US"/>
        </w:rPr>
        <w:t xml:space="preserve"> </w:t>
      </w:r>
      <w:r w:rsidR="00B53FD4">
        <w:rPr>
          <w:rFonts w:cstheme="minorHAnsi"/>
          <w:lang w:val="en-US"/>
        </w:rPr>
        <w:fldChar w:fldCharType="begin"/>
      </w:r>
      <w:r w:rsidR="002D5AF8">
        <w:rPr>
          <w:rFonts w:cstheme="minorHAnsi"/>
          <w:lang w:val="en-US"/>
        </w:rPr>
        <w:instrText xml:space="preserve"> ADDIN EN.CITE &lt;EndNote&gt;&lt;Cite&gt;&lt;Author&gt;Higgins JPT&lt;/Author&gt;&lt;RecNum&gt;69&lt;/RecNum&gt;&lt;DisplayText&gt;(8)&lt;/DisplayText&gt;&lt;record&gt;&lt;rec-number&gt;69&lt;/rec-number&gt;&lt;foreign-keys&gt;&lt;key app="EN" db-id="zta9dr29nwt99qevea8p59wla5xx5d5xd5f9" timestamp="1738849290"&gt;69&lt;/key&gt;&lt;/foreign-keys&gt;&lt;ref-type name="Journal Article"&gt;17&lt;/ref-type&gt;&lt;contributors&gt;&lt;authors&gt;&lt;author&gt;Higgins JPT, Thomas J, Chandler J, Cumpston M, Li T, Page MJ, Welch VA (editors)&lt;/author&gt;&lt;/authors&gt;&lt;/contributors&gt;&lt;titles&gt;&lt;title&gt;Cochrane Handbook for Systematic Reviews of Interventions version 6.5 (updated August 2024)&lt;/title&gt;&lt;/titles&gt;&lt;volume&gt;Cochrane, 2024&lt;/volume&gt;&lt;number&gt;Available from www.training.cochrane.org/handbook&lt;/number&gt;&lt;dates&gt;&lt;/dates&gt;&lt;urls&gt;&lt;/urls&gt;&lt;/record&gt;&lt;/Cite&gt;&lt;/EndNote&gt;</w:instrText>
      </w:r>
      <w:r w:rsidR="00B53FD4">
        <w:rPr>
          <w:rFonts w:cstheme="minorHAnsi"/>
          <w:lang w:val="en-US"/>
        </w:rPr>
        <w:fldChar w:fldCharType="separate"/>
      </w:r>
      <w:r w:rsidR="00B53FD4">
        <w:rPr>
          <w:rFonts w:cstheme="minorHAnsi"/>
          <w:noProof/>
          <w:lang w:val="en-US"/>
        </w:rPr>
        <w:t>(8)</w:t>
      </w:r>
      <w:r w:rsidR="00B53FD4">
        <w:rPr>
          <w:rFonts w:cstheme="minorHAnsi"/>
          <w:lang w:val="en-US"/>
        </w:rPr>
        <w:fldChar w:fldCharType="end"/>
      </w:r>
      <w:r w:rsidRPr="009B435B">
        <w:rPr>
          <w:rFonts w:cstheme="minorHAnsi"/>
          <w:lang w:val="en-US"/>
        </w:rPr>
        <w:t>.</w:t>
      </w:r>
    </w:p>
    <w:p w14:paraId="7363C73C" w14:textId="77777777" w:rsidR="003A725A" w:rsidRPr="00BE4C0B" w:rsidRDefault="003A725A" w:rsidP="003A725A">
      <w:pPr>
        <w:spacing w:line="360" w:lineRule="auto"/>
        <w:jc w:val="both"/>
        <w:rPr>
          <w:rFonts w:cstheme="minorHAnsi"/>
          <w:b/>
          <w:lang w:val="en-US"/>
        </w:rPr>
      </w:pPr>
      <w:r w:rsidRPr="00BE4C0B">
        <w:rPr>
          <w:rFonts w:cstheme="minorHAnsi"/>
          <w:b/>
          <w:lang w:val="en-US"/>
        </w:rPr>
        <w:t>Selection of studies</w:t>
      </w:r>
    </w:p>
    <w:p w14:paraId="55DF3E36" w14:textId="05B9D110" w:rsidR="003A725A" w:rsidRDefault="00A62A8F" w:rsidP="003A725A">
      <w:pPr>
        <w:spacing w:line="360" w:lineRule="auto"/>
        <w:jc w:val="both"/>
        <w:rPr>
          <w:rFonts w:cstheme="minorHAnsi"/>
          <w:lang w:val="en-US"/>
        </w:rPr>
      </w:pPr>
      <w:r w:rsidRPr="00A62A8F">
        <w:rPr>
          <w:rFonts w:cstheme="minorHAnsi"/>
        </w:rPr>
        <w:t xml:space="preserve">Two reviewers will independently screen the titles and abstracts, with all records screened in duplicate. Any disagreements will be resolved by a third senior author. Full-text reports will be retrieved for studies considered potentially eligible, and the same </w:t>
      </w:r>
      <w:r w:rsidRPr="00A62A8F">
        <w:rPr>
          <w:rFonts w:cstheme="minorHAnsi"/>
        </w:rPr>
        <w:lastRenderedPageBreak/>
        <w:t>screening process will be applied. Multiple reports of the same RCT will be consolidated</w:t>
      </w:r>
      <w:r w:rsidR="00A65DFF">
        <w:rPr>
          <w:rFonts w:cstheme="minorHAnsi"/>
        </w:rPr>
        <w:t xml:space="preserve"> while data will be extracted once.</w:t>
      </w:r>
    </w:p>
    <w:p w14:paraId="70627701" w14:textId="77777777" w:rsidR="003A725A" w:rsidRPr="00BE4C0B" w:rsidRDefault="003A725A" w:rsidP="003A725A">
      <w:pPr>
        <w:spacing w:line="360" w:lineRule="auto"/>
        <w:jc w:val="both"/>
        <w:rPr>
          <w:rFonts w:cstheme="minorHAnsi"/>
          <w:b/>
          <w:lang w:val="en-US"/>
        </w:rPr>
      </w:pPr>
      <w:r w:rsidRPr="00BE4C0B">
        <w:rPr>
          <w:rFonts w:cstheme="minorHAnsi"/>
          <w:b/>
          <w:lang w:val="en-US"/>
        </w:rPr>
        <w:t>Data extraction</w:t>
      </w:r>
    </w:p>
    <w:p w14:paraId="0C7C55F5" w14:textId="6261E812" w:rsidR="003A725A" w:rsidRDefault="00A65DFF" w:rsidP="007B7DB9">
      <w:pPr>
        <w:spacing w:line="360" w:lineRule="auto"/>
        <w:jc w:val="both"/>
        <w:rPr>
          <w:rFonts w:cstheme="minorHAnsi"/>
          <w:lang w:val="en-US"/>
        </w:rPr>
      </w:pPr>
      <w:r>
        <w:rPr>
          <w:rFonts w:cstheme="minorHAnsi"/>
          <w:lang w:val="en-US"/>
        </w:rPr>
        <w:t>Two</w:t>
      </w:r>
      <w:r w:rsidR="003A725A" w:rsidRPr="005A76FD">
        <w:rPr>
          <w:rFonts w:cstheme="minorHAnsi"/>
          <w:lang w:val="en-US"/>
        </w:rPr>
        <w:t xml:space="preserve"> reviewers </w:t>
      </w:r>
      <w:r w:rsidR="003A725A">
        <w:rPr>
          <w:rFonts w:cstheme="minorHAnsi"/>
          <w:lang w:val="en-US"/>
        </w:rPr>
        <w:t xml:space="preserve">will </w:t>
      </w:r>
      <w:r w:rsidR="003A725A" w:rsidRPr="005A76FD">
        <w:rPr>
          <w:rFonts w:cstheme="minorHAnsi"/>
          <w:lang w:val="en-US"/>
        </w:rPr>
        <w:t xml:space="preserve">independently </w:t>
      </w:r>
      <w:r w:rsidR="007B7DB9" w:rsidRPr="007B7DB9">
        <w:rPr>
          <w:rFonts w:cstheme="minorHAnsi"/>
          <w:lang w:val="en-US"/>
        </w:rPr>
        <w:t>extract</w:t>
      </w:r>
      <w:r w:rsidR="007B7DB9">
        <w:rPr>
          <w:rFonts w:cstheme="minorHAnsi"/>
          <w:lang w:val="en-US"/>
        </w:rPr>
        <w:t xml:space="preserve"> </w:t>
      </w:r>
      <w:r w:rsidR="007B7DB9" w:rsidRPr="007B7DB9">
        <w:rPr>
          <w:rFonts w:cstheme="minorHAnsi"/>
          <w:lang w:val="en-US"/>
        </w:rPr>
        <w:t xml:space="preserve">information on relevant features and </w:t>
      </w:r>
      <w:r w:rsidR="007B7DB9">
        <w:rPr>
          <w:rFonts w:cstheme="minorHAnsi"/>
          <w:lang w:val="en-US"/>
        </w:rPr>
        <w:t xml:space="preserve">outcome data </w:t>
      </w:r>
      <w:r w:rsidR="007B7DB9" w:rsidRPr="007B7DB9">
        <w:rPr>
          <w:rFonts w:cstheme="minorHAnsi"/>
          <w:lang w:val="en-US"/>
        </w:rPr>
        <w:t>of included studies.</w:t>
      </w:r>
      <w:r w:rsidR="007B7DB9">
        <w:rPr>
          <w:rFonts w:cstheme="minorHAnsi"/>
          <w:lang w:val="en-US"/>
        </w:rPr>
        <w:t xml:space="preserve"> D</w:t>
      </w:r>
      <w:r w:rsidR="003A725A" w:rsidRPr="005A76FD">
        <w:rPr>
          <w:rFonts w:cstheme="minorHAnsi"/>
          <w:lang w:val="en-US"/>
        </w:rPr>
        <w:t>isagreements w</w:t>
      </w:r>
      <w:r w:rsidR="003A725A">
        <w:rPr>
          <w:rFonts w:cstheme="minorHAnsi"/>
          <w:lang w:val="en-US"/>
        </w:rPr>
        <w:t xml:space="preserve">ill be </w:t>
      </w:r>
      <w:r w:rsidR="003A725A" w:rsidRPr="005A76FD">
        <w:rPr>
          <w:rFonts w:cstheme="minorHAnsi"/>
          <w:lang w:val="en-US"/>
        </w:rPr>
        <w:t>resolved by discussion with a third</w:t>
      </w:r>
      <w:r w:rsidR="003A725A">
        <w:rPr>
          <w:rFonts w:cstheme="minorHAnsi"/>
          <w:lang w:val="en-US"/>
        </w:rPr>
        <w:t xml:space="preserve"> senior</w:t>
      </w:r>
      <w:r w:rsidR="003A725A" w:rsidRPr="005A76FD">
        <w:rPr>
          <w:rFonts w:cstheme="minorHAnsi"/>
          <w:lang w:val="en-US"/>
        </w:rPr>
        <w:t xml:space="preserve"> author. </w:t>
      </w:r>
      <w:r w:rsidR="003A725A">
        <w:rPr>
          <w:rFonts w:cstheme="minorHAnsi"/>
          <w:lang w:val="en-US"/>
        </w:rPr>
        <w:t xml:space="preserve"> </w:t>
      </w:r>
      <w:r w:rsidR="003A725A" w:rsidRPr="005A76FD">
        <w:rPr>
          <w:rFonts w:cstheme="minorHAnsi"/>
          <w:lang w:val="en-US"/>
        </w:rPr>
        <w:t xml:space="preserve">We </w:t>
      </w:r>
      <w:r w:rsidR="003A725A">
        <w:rPr>
          <w:rFonts w:cstheme="minorHAnsi"/>
          <w:lang w:val="en-US"/>
        </w:rPr>
        <w:t>will</w:t>
      </w:r>
      <w:r w:rsidR="003A725A" w:rsidRPr="005A76FD">
        <w:rPr>
          <w:rFonts w:cstheme="minorHAnsi"/>
          <w:lang w:val="en-US"/>
        </w:rPr>
        <w:t xml:space="preserve"> attempt</w:t>
      </w:r>
      <w:r w:rsidR="003A725A">
        <w:rPr>
          <w:rFonts w:cstheme="minorHAnsi"/>
          <w:lang w:val="en-US"/>
        </w:rPr>
        <w:t xml:space="preserve"> </w:t>
      </w:r>
      <w:r w:rsidR="003A725A" w:rsidRPr="005A76FD">
        <w:rPr>
          <w:rFonts w:cstheme="minorHAnsi"/>
          <w:lang w:val="en-US"/>
        </w:rPr>
        <w:t>to contact authors or sponsors of the studies for unclear or missing</w:t>
      </w:r>
      <w:r w:rsidR="003A725A">
        <w:rPr>
          <w:rFonts w:cstheme="minorHAnsi"/>
          <w:lang w:val="en-US"/>
        </w:rPr>
        <w:t xml:space="preserve"> </w:t>
      </w:r>
      <w:r w:rsidR="003A725A" w:rsidRPr="005A76FD">
        <w:rPr>
          <w:rFonts w:cstheme="minorHAnsi"/>
          <w:lang w:val="en-US"/>
        </w:rPr>
        <w:t>data</w:t>
      </w:r>
      <w:r w:rsidR="003A725A">
        <w:rPr>
          <w:rFonts w:cstheme="minorHAnsi"/>
          <w:lang w:val="en-US"/>
        </w:rPr>
        <w:t xml:space="preserve"> and information.</w:t>
      </w:r>
    </w:p>
    <w:p w14:paraId="18FA3D65" w14:textId="77777777" w:rsidR="003A725A" w:rsidRPr="003D5A2F" w:rsidRDefault="003A725A" w:rsidP="003A725A">
      <w:pPr>
        <w:spacing w:line="360" w:lineRule="auto"/>
        <w:jc w:val="both"/>
        <w:rPr>
          <w:rFonts w:cstheme="minorHAnsi"/>
          <w:b/>
          <w:bCs/>
          <w:lang w:val="en-US"/>
        </w:rPr>
      </w:pPr>
      <w:r w:rsidRPr="003D5A2F">
        <w:rPr>
          <w:rFonts w:cstheme="minorHAnsi"/>
          <w:b/>
          <w:bCs/>
          <w:lang w:val="en-US"/>
        </w:rPr>
        <w:t>Assessment of risk of bias in included studies</w:t>
      </w:r>
    </w:p>
    <w:p w14:paraId="531217AB" w14:textId="29748B7D" w:rsidR="003A725A" w:rsidRPr="009B435B" w:rsidRDefault="003A725A" w:rsidP="003A725A">
      <w:pPr>
        <w:spacing w:line="360" w:lineRule="auto"/>
        <w:jc w:val="both"/>
        <w:rPr>
          <w:rFonts w:cstheme="minorHAnsi"/>
          <w:lang w:val="en-US"/>
        </w:rPr>
      </w:pPr>
      <w:r>
        <w:rPr>
          <w:rFonts w:cstheme="minorHAnsi"/>
          <w:lang w:val="en-US"/>
        </w:rPr>
        <w:t>T</w:t>
      </w:r>
      <w:r w:rsidRPr="009B435B">
        <w:rPr>
          <w:rFonts w:cstheme="minorHAnsi"/>
          <w:lang w:val="en-US"/>
        </w:rPr>
        <w:t xml:space="preserve">wo authors will independently assess risk of bias in the included studies </w:t>
      </w:r>
      <w:r>
        <w:rPr>
          <w:rFonts w:cstheme="minorHAnsi"/>
          <w:lang w:val="en-US"/>
        </w:rPr>
        <w:t xml:space="preserve">using the Cochrane Risk of Bias 1 tool, </w:t>
      </w:r>
      <w:r w:rsidRPr="009B435B">
        <w:rPr>
          <w:rFonts w:cstheme="minorHAnsi"/>
          <w:lang w:val="en-US"/>
        </w:rPr>
        <w:t>outlined in the Cochrane Handbook for Systematic Reviews of Interventions</w:t>
      </w:r>
      <w:r w:rsidR="002D5AF8">
        <w:rPr>
          <w:rFonts w:cstheme="minorHAnsi" w:hint="eastAsia"/>
          <w:lang w:val="en-US"/>
        </w:rPr>
        <w:t xml:space="preserve"> </w:t>
      </w:r>
      <w:r w:rsidR="002D5AF8">
        <w:rPr>
          <w:rFonts w:cstheme="minorHAnsi"/>
          <w:lang w:val="en-US"/>
        </w:rPr>
        <w:fldChar w:fldCharType="begin"/>
      </w:r>
      <w:r w:rsidR="002D5AF8">
        <w:rPr>
          <w:rFonts w:cstheme="minorHAnsi"/>
          <w:lang w:val="en-US"/>
        </w:rPr>
        <w:instrText xml:space="preserve"> ADDIN EN.CITE &lt;EndNote&gt;&lt;Cite&gt;&lt;Author&gt;Higgins JPT&lt;/Author&gt;&lt;RecNum&gt;69&lt;/RecNum&gt;&lt;DisplayText&gt;(8)&lt;/DisplayText&gt;&lt;record&gt;&lt;rec-number&gt;69&lt;/rec-number&gt;&lt;foreign-keys&gt;&lt;key app="EN" db-id="zta9dr29nwt99qevea8p59wla5xx5d5xd5f9" timestamp="1738849290"&gt;69&lt;/key&gt;&lt;/foreign-keys&gt;&lt;ref-type name="Journal Article"&gt;17&lt;/ref-type&gt;&lt;contributors&gt;&lt;authors&gt;&lt;author&gt;Higgins JPT, Thomas J, Chandler J, Cumpston M, Li T, Page MJ, Welch VA (editors)&lt;/author&gt;&lt;/authors&gt;&lt;/contributors&gt;&lt;titles&gt;&lt;title&gt;Cochrane Handbook for Systematic Reviews of Interventions version 6.5 (updated August 2024)&lt;/title&gt;&lt;/titles&gt;&lt;volume&gt;Cochrane, 2024&lt;/volume&gt;&lt;number&gt;Available from www.training.cochrane.org/handbook&lt;/number&gt;&lt;dates&gt;&lt;/dates&gt;&lt;urls&gt;&lt;/urls&gt;&lt;/record&gt;&lt;/Cite&gt;&lt;/EndNote&gt;</w:instrText>
      </w:r>
      <w:r w:rsidR="002D5AF8">
        <w:rPr>
          <w:rFonts w:cstheme="minorHAnsi"/>
          <w:lang w:val="en-US"/>
        </w:rPr>
        <w:fldChar w:fldCharType="separate"/>
      </w:r>
      <w:r w:rsidR="002D5AF8">
        <w:rPr>
          <w:rFonts w:cstheme="minorHAnsi"/>
          <w:noProof/>
          <w:lang w:val="en-US"/>
        </w:rPr>
        <w:t>(8)</w:t>
      </w:r>
      <w:r w:rsidR="002D5AF8">
        <w:rPr>
          <w:rFonts w:cstheme="minorHAnsi"/>
          <w:lang w:val="en-US"/>
        </w:rPr>
        <w:fldChar w:fldCharType="end"/>
      </w:r>
      <w:r w:rsidRPr="009B435B">
        <w:rPr>
          <w:rFonts w:cstheme="minorHAnsi"/>
          <w:lang w:val="en-US"/>
        </w:rPr>
        <w:t>.</w:t>
      </w:r>
      <w:r>
        <w:rPr>
          <w:rFonts w:cstheme="minorHAnsi"/>
          <w:noProof/>
          <w:lang w:val="en-US"/>
        </w:rPr>
        <w:t xml:space="preserve"> </w:t>
      </w:r>
      <w:r>
        <w:rPr>
          <w:rFonts w:cstheme="minorHAnsi"/>
          <w:lang w:val="en-US"/>
        </w:rPr>
        <w:t>D</w:t>
      </w:r>
      <w:r w:rsidRPr="005A76FD">
        <w:rPr>
          <w:rFonts w:cstheme="minorHAnsi"/>
          <w:lang w:val="en-US"/>
        </w:rPr>
        <w:t>isagreements w</w:t>
      </w:r>
      <w:r>
        <w:rPr>
          <w:rFonts w:cstheme="minorHAnsi"/>
          <w:lang w:val="en-US"/>
        </w:rPr>
        <w:t xml:space="preserve">ill be </w:t>
      </w:r>
      <w:r w:rsidRPr="005A76FD">
        <w:rPr>
          <w:rFonts w:cstheme="minorHAnsi"/>
          <w:lang w:val="en-US"/>
        </w:rPr>
        <w:t>resolved by discussion with a third</w:t>
      </w:r>
      <w:r>
        <w:rPr>
          <w:rFonts w:cstheme="minorHAnsi"/>
          <w:lang w:val="en-US"/>
        </w:rPr>
        <w:t xml:space="preserve"> senior</w:t>
      </w:r>
      <w:r w:rsidRPr="005A76FD">
        <w:rPr>
          <w:rFonts w:cstheme="minorHAnsi"/>
          <w:lang w:val="en-US"/>
        </w:rPr>
        <w:t xml:space="preserve"> author</w:t>
      </w:r>
      <w:r>
        <w:rPr>
          <w:rFonts w:cstheme="minorHAnsi"/>
          <w:lang w:val="en-US"/>
        </w:rPr>
        <w:t>.</w:t>
      </w:r>
    </w:p>
    <w:p w14:paraId="7822DC00" w14:textId="77777777" w:rsidR="003A725A" w:rsidRPr="00212DFB" w:rsidRDefault="003A725A" w:rsidP="003A725A">
      <w:pPr>
        <w:spacing w:line="360" w:lineRule="auto"/>
        <w:jc w:val="both"/>
        <w:rPr>
          <w:rFonts w:cstheme="minorHAnsi"/>
          <w:b/>
          <w:bCs/>
          <w:lang w:val="en-US"/>
        </w:rPr>
      </w:pPr>
      <w:r w:rsidRPr="00212DFB">
        <w:rPr>
          <w:rFonts w:cstheme="minorHAnsi"/>
          <w:b/>
          <w:bCs/>
          <w:lang w:val="en-US"/>
        </w:rPr>
        <w:t>Measures of treatment effect</w:t>
      </w:r>
    </w:p>
    <w:p w14:paraId="6C5EE6E1" w14:textId="1C477A14" w:rsidR="003A725A" w:rsidRDefault="00284583" w:rsidP="003A725A">
      <w:pPr>
        <w:spacing w:line="360" w:lineRule="auto"/>
        <w:jc w:val="both"/>
        <w:rPr>
          <w:rFonts w:cstheme="minorHAnsi"/>
          <w:lang w:val="en-US"/>
        </w:rPr>
      </w:pPr>
      <w:r w:rsidRPr="00284583">
        <w:rPr>
          <w:rFonts w:cstheme="minorHAnsi"/>
        </w:rPr>
        <w:t>Treatment effects will be reported as risk ratios (RR) with corresponding 95% confidence intervals (CI), using the participant as the unit of analysis.</w:t>
      </w:r>
    </w:p>
    <w:p w14:paraId="0FCC41BF" w14:textId="77777777" w:rsidR="003A725A" w:rsidRPr="0001673A" w:rsidRDefault="003A725A" w:rsidP="003A725A">
      <w:pPr>
        <w:spacing w:line="360" w:lineRule="auto"/>
        <w:jc w:val="both"/>
        <w:rPr>
          <w:rFonts w:cstheme="minorHAnsi"/>
          <w:b/>
          <w:bCs/>
          <w:lang w:val="en-US"/>
        </w:rPr>
      </w:pPr>
      <w:r w:rsidRPr="0001673A">
        <w:rPr>
          <w:rFonts w:cstheme="minorHAnsi"/>
          <w:b/>
          <w:bCs/>
          <w:lang w:val="en-US"/>
        </w:rPr>
        <w:t>Dealing with missing data</w:t>
      </w:r>
    </w:p>
    <w:p w14:paraId="2A03078B" w14:textId="62A7E3F2" w:rsidR="003A725A" w:rsidRDefault="003A725A" w:rsidP="003A725A">
      <w:pPr>
        <w:spacing w:line="360" w:lineRule="auto"/>
        <w:jc w:val="both"/>
        <w:rPr>
          <w:rFonts w:cstheme="minorHAnsi"/>
          <w:lang w:val="en-US"/>
        </w:rPr>
      </w:pPr>
      <w:r>
        <w:rPr>
          <w:rFonts w:cstheme="minorHAnsi"/>
          <w:lang w:val="en-US"/>
        </w:rPr>
        <w:t>W</w:t>
      </w:r>
      <w:r w:rsidRPr="002D3939">
        <w:rPr>
          <w:rFonts w:cstheme="minorHAnsi"/>
          <w:lang w:val="en-US"/>
        </w:rPr>
        <w:t xml:space="preserve">e </w:t>
      </w:r>
      <w:r>
        <w:rPr>
          <w:rFonts w:cstheme="minorHAnsi"/>
          <w:lang w:val="en-US"/>
        </w:rPr>
        <w:t xml:space="preserve">will </w:t>
      </w:r>
      <w:r w:rsidRPr="002D3939">
        <w:rPr>
          <w:rFonts w:cstheme="minorHAnsi"/>
          <w:lang w:val="en-US"/>
        </w:rPr>
        <w:t>perform analyses</w:t>
      </w:r>
      <w:r>
        <w:rPr>
          <w:rFonts w:cstheme="minorHAnsi"/>
          <w:lang w:val="en-US"/>
        </w:rPr>
        <w:t xml:space="preserve"> </w:t>
      </w:r>
      <w:r w:rsidRPr="002D3939">
        <w:rPr>
          <w:rFonts w:cstheme="minorHAnsi"/>
          <w:lang w:val="en-US"/>
        </w:rPr>
        <w:t>on a modified intention-to-treat basis</w:t>
      </w:r>
      <w:r>
        <w:rPr>
          <w:rFonts w:cstheme="minorHAnsi"/>
          <w:lang w:val="en-US"/>
        </w:rPr>
        <w:t xml:space="preserve">. </w:t>
      </w:r>
      <w:r w:rsidRPr="002D3939">
        <w:rPr>
          <w:rFonts w:cstheme="minorHAnsi"/>
          <w:lang w:val="en-US"/>
        </w:rPr>
        <w:t>For safety outcomes, patients with missing or unclear withdrawal data were considered as withdrawals due to</w:t>
      </w:r>
      <w:r>
        <w:rPr>
          <w:rFonts w:cstheme="minorHAnsi"/>
          <w:lang w:val="en-US"/>
        </w:rPr>
        <w:t xml:space="preserve"> </w:t>
      </w:r>
      <w:r w:rsidRPr="002D3939">
        <w:rPr>
          <w:rFonts w:cstheme="minorHAnsi"/>
          <w:lang w:val="en-US"/>
        </w:rPr>
        <w:t xml:space="preserve">adverse events. </w:t>
      </w:r>
      <w:r>
        <w:rPr>
          <w:rFonts w:cstheme="minorHAnsi"/>
          <w:lang w:val="en-US"/>
        </w:rPr>
        <w:t xml:space="preserve"> </w:t>
      </w:r>
      <w:r w:rsidR="002B747D" w:rsidRPr="002B747D">
        <w:rPr>
          <w:rFonts w:cstheme="minorHAnsi"/>
        </w:rPr>
        <w:t>In maintenance trials that report remission or response rates instead of relapse or loss of response, we will invert the reported remission and response rates to derive relapse and loss of response data.</w:t>
      </w:r>
    </w:p>
    <w:p w14:paraId="14FA92FE" w14:textId="2B14C6A5" w:rsidR="003A725A" w:rsidRPr="00676BFD" w:rsidRDefault="003A725A" w:rsidP="003A725A">
      <w:pPr>
        <w:spacing w:line="360" w:lineRule="auto"/>
        <w:jc w:val="both"/>
        <w:rPr>
          <w:rFonts w:cstheme="minorHAnsi"/>
          <w:b/>
          <w:bCs/>
          <w:lang w:val="en-US"/>
        </w:rPr>
      </w:pPr>
      <w:r w:rsidRPr="00676BFD">
        <w:rPr>
          <w:rFonts w:cstheme="minorHAnsi"/>
          <w:b/>
          <w:bCs/>
          <w:lang w:val="en-US"/>
        </w:rPr>
        <w:t>Assessment of transitivity across treatment comparisons</w:t>
      </w:r>
    </w:p>
    <w:p w14:paraId="3996A653" w14:textId="77777777" w:rsidR="00963ED9" w:rsidRDefault="00963ED9" w:rsidP="003A725A">
      <w:pPr>
        <w:spacing w:line="360" w:lineRule="auto"/>
        <w:jc w:val="both"/>
        <w:rPr>
          <w:rFonts w:cstheme="minorHAnsi"/>
        </w:rPr>
      </w:pPr>
      <w:r w:rsidRPr="00963ED9">
        <w:rPr>
          <w:rFonts w:cstheme="minorHAnsi"/>
        </w:rPr>
        <w:t xml:space="preserve">We will evaluate the assumption of transitivity by examining the distribution of potential effect modifiers across different pairwise comparisons. In this context, we anticipate that transitivity will hold, provided that the common comparator used for indirect comparisons remains consistent across trials and that pairwise comparisons do not significantly differ in terms of effect modifier distribution. </w:t>
      </w:r>
    </w:p>
    <w:p w14:paraId="051AC760" w14:textId="6F5F6445" w:rsidR="00963ED9" w:rsidRDefault="00963ED9" w:rsidP="003A725A">
      <w:pPr>
        <w:spacing w:line="360" w:lineRule="auto"/>
        <w:jc w:val="both"/>
        <w:rPr>
          <w:rFonts w:cstheme="minorHAnsi"/>
        </w:rPr>
      </w:pPr>
      <w:r w:rsidRPr="00963ED9">
        <w:rPr>
          <w:rFonts w:cstheme="minorHAnsi"/>
        </w:rPr>
        <w:lastRenderedPageBreak/>
        <w:t>To assess this assumption epidemiologically, we will compare the clinical and methodological characteristics of studies across the various treatment comparisons.</w:t>
      </w:r>
    </w:p>
    <w:p w14:paraId="506E35C9" w14:textId="362A0551" w:rsidR="003A725A" w:rsidRPr="002310DB" w:rsidRDefault="003A725A" w:rsidP="003A725A">
      <w:pPr>
        <w:spacing w:line="360" w:lineRule="auto"/>
        <w:jc w:val="both"/>
        <w:rPr>
          <w:rFonts w:cstheme="minorHAnsi"/>
          <w:b/>
          <w:bCs/>
          <w:lang w:val="en-US"/>
        </w:rPr>
      </w:pPr>
      <w:r w:rsidRPr="002310DB">
        <w:rPr>
          <w:rFonts w:cstheme="minorHAnsi"/>
          <w:b/>
          <w:bCs/>
          <w:lang w:val="en-US"/>
        </w:rPr>
        <w:t xml:space="preserve">Assessment of statistical heterogeneity and inconsistency </w:t>
      </w:r>
    </w:p>
    <w:p w14:paraId="2B01EFD1" w14:textId="0B6D8674" w:rsidR="008E0080" w:rsidRDefault="003A725A" w:rsidP="003A725A">
      <w:pPr>
        <w:spacing w:line="360" w:lineRule="auto"/>
        <w:jc w:val="both"/>
        <w:rPr>
          <w:rFonts w:cstheme="minorHAnsi"/>
          <w:lang w:val="en-US"/>
        </w:rPr>
      </w:pPr>
      <w:r w:rsidRPr="008351D5">
        <w:rPr>
          <w:rFonts w:cstheme="minorHAnsi"/>
          <w:lang w:val="en-US"/>
        </w:rPr>
        <w:t>In standard pairwise meta-</w:t>
      </w:r>
      <w:proofErr w:type="gramStart"/>
      <w:r w:rsidRPr="008351D5">
        <w:rPr>
          <w:rFonts w:cstheme="minorHAnsi"/>
          <w:lang w:val="en-US"/>
        </w:rPr>
        <w:t>analyses</w:t>
      </w:r>
      <w:proofErr w:type="gramEnd"/>
      <w:r w:rsidRPr="008351D5">
        <w:rPr>
          <w:rFonts w:cstheme="minorHAnsi"/>
          <w:lang w:val="en-US"/>
        </w:rPr>
        <w:t xml:space="preserve"> we </w:t>
      </w:r>
      <w:r>
        <w:rPr>
          <w:rFonts w:cstheme="minorHAnsi"/>
          <w:lang w:val="en-US"/>
        </w:rPr>
        <w:t xml:space="preserve">will </w:t>
      </w:r>
      <w:r w:rsidRPr="008351D5">
        <w:rPr>
          <w:rFonts w:cstheme="minorHAnsi"/>
          <w:lang w:val="en-US"/>
        </w:rPr>
        <w:t>estimate heterogeneity variances for each pairwise comparison</w:t>
      </w:r>
      <w:r w:rsidR="0060413C">
        <w:rPr>
          <w:rFonts w:cstheme="minorHAnsi" w:hint="eastAsia"/>
          <w:lang w:val="en-US"/>
        </w:rPr>
        <w:t xml:space="preserve"> </w:t>
      </w:r>
      <w:r w:rsidR="0060413C" w:rsidRPr="0060413C">
        <w:rPr>
          <w:rFonts w:cstheme="minorHAnsi"/>
        </w:rPr>
        <w:t>by calculating the Chi² and I² statistics</w:t>
      </w:r>
      <w:r w:rsidRPr="008351D5">
        <w:rPr>
          <w:rFonts w:cstheme="minorHAnsi"/>
          <w:lang w:val="en-US"/>
        </w:rPr>
        <w:t xml:space="preserve">. </w:t>
      </w:r>
    </w:p>
    <w:p w14:paraId="5A6BCBB2" w14:textId="38797962" w:rsidR="00EC7B9D" w:rsidRDefault="00917840" w:rsidP="003A725A">
      <w:pPr>
        <w:spacing w:line="360" w:lineRule="auto"/>
        <w:jc w:val="both"/>
        <w:rPr>
          <w:rFonts w:cstheme="minorHAnsi"/>
          <w:lang w:val="en-US"/>
        </w:rPr>
      </w:pPr>
      <w:r w:rsidRPr="00917840">
        <w:rPr>
          <w:rFonts w:cstheme="minorHAnsi"/>
        </w:rPr>
        <w:t xml:space="preserve">In the network meta-analysis, we will assume a common heterogeneity variance estimate across all comparisons. Statistical heterogeneity across the network will be assessed based on the magnitude of the heterogeneity variance parameter (Tau²) derived from the network meta-analysis models. </w:t>
      </w:r>
      <w:r w:rsidR="003A725A" w:rsidRPr="008351D5">
        <w:rPr>
          <w:rFonts w:cstheme="minorHAnsi"/>
          <w:lang w:val="en-US"/>
        </w:rPr>
        <w:t xml:space="preserve">We </w:t>
      </w:r>
      <w:r w:rsidR="003A725A">
        <w:rPr>
          <w:rFonts w:cstheme="minorHAnsi"/>
          <w:lang w:val="en-US"/>
        </w:rPr>
        <w:t xml:space="preserve">will </w:t>
      </w:r>
      <w:r w:rsidR="003A725A" w:rsidRPr="008351D5">
        <w:rPr>
          <w:rFonts w:cstheme="minorHAnsi"/>
          <w:lang w:val="en-US"/>
        </w:rPr>
        <w:t>compare the magnitude of the heterogeneity variance with the empirical distribution as derived by Turner 2012</w:t>
      </w:r>
      <w:r w:rsidR="009D5C2E">
        <w:rPr>
          <w:rFonts w:cstheme="minorHAnsi" w:hint="eastAsia"/>
          <w:lang w:val="en-US"/>
        </w:rPr>
        <w:t xml:space="preserve"> </w:t>
      </w:r>
      <w:r w:rsidR="009D5C2E">
        <w:rPr>
          <w:rFonts w:cstheme="minorHAnsi"/>
          <w:lang w:val="en-US"/>
        </w:rPr>
        <w:fldChar w:fldCharType="begin"/>
      </w:r>
      <w:r w:rsidR="009D5C2E">
        <w:rPr>
          <w:rFonts w:cstheme="minorHAnsi"/>
          <w:lang w:val="en-US"/>
        </w:rPr>
        <w:instrText xml:space="preserve"> ADDIN EN.CITE &lt;EndNote&gt;&lt;Cite&gt;&lt;Author&gt;Turner&lt;/Author&gt;&lt;Year&gt;2012&lt;/Year&gt;&lt;RecNum&gt;70&lt;/RecNum&gt;&lt;DisplayText&gt;(9)&lt;/DisplayText&gt;&lt;record&gt;&lt;rec-number&gt;70&lt;/rec-number&gt;&lt;foreign-keys&gt;&lt;key app="EN" db-id="zta9dr29nwt99qevea8p59wla5xx5d5xd5f9" timestamp="1738849506"&gt;70&lt;/key&gt;&lt;/foreign-keys&gt;&lt;ref-type name="Journal Article"&gt;17&lt;/ref-type&gt;&lt;contributors&gt;&lt;authors&gt;&lt;author&gt;Turner, R. M.&lt;/author&gt;&lt;author&gt;Davey, J.&lt;/author&gt;&lt;author&gt;Clarke, M. J.&lt;/author&gt;&lt;author&gt;Thompson, S. G.&lt;/author&gt;&lt;author&gt;Higgins, J. P.&lt;/author&gt;&lt;/authors&gt;&lt;/contributors&gt;&lt;auth-address&gt;MRC Biostatistics Unit, Institute of Public Health, Cambridge, UK. rebecca.turner@mrc-bsu.cam.ac.uk&lt;/auth-address&gt;&lt;titles&gt;&lt;title&gt;Predicting the extent of heterogeneity in meta-analysis, using empirical data from the Cochrane Database of Systematic Reviews&lt;/title&gt;&lt;secondary-title&gt;Int J Epidemiol&lt;/secondary-title&gt;&lt;/titles&gt;&lt;periodical&gt;&lt;full-title&gt;Int J Epidemiol&lt;/full-title&gt;&lt;/periodical&gt;&lt;pages&gt;818-27&lt;/pages&gt;&lt;volume&gt;41&lt;/volume&gt;&lt;number&gt;3&lt;/number&gt;&lt;edition&gt;20120329&lt;/edition&gt;&lt;keywords&gt;&lt;keyword&gt;Bayes Theorem&lt;/keyword&gt;&lt;keyword&gt;Humans&lt;/keyword&gt;&lt;keyword&gt;*Meta-Analysis as Topic&lt;/keyword&gt;&lt;keyword&gt;Outcome Assessment, Health Care/methods&lt;/keyword&gt;&lt;keyword&gt;Research Design&lt;/keyword&gt;&lt;/keywords&gt;&lt;dates&gt;&lt;year&gt;2012&lt;/year&gt;&lt;pub-dates&gt;&lt;date&gt;Jun&lt;/date&gt;&lt;/pub-dates&gt;&lt;/dates&gt;&lt;isbn&gt;1464-3685 (Electronic)&amp;#xD;0300-5771 (Print)&amp;#xD;0300-5771 (Linking)&lt;/isbn&gt;&lt;accession-num&gt;22461129&lt;/accession-num&gt;&lt;urls&gt;&lt;related-urls&gt;&lt;url&gt;https://www.ncbi.nlm.nih.gov/pubmed/22461129&lt;/url&gt;&lt;/related-urls&gt;&lt;/urls&gt;&lt;custom2&gt;PMC3396310&lt;/custom2&gt;&lt;electronic-resource-num&gt;10.1093/ije/dys041&lt;/electronic-resource-num&gt;&lt;remote-database-name&gt;Medline&lt;/remote-database-name&gt;&lt;remote-database-provider&gt;NLM&lt;/remote-database-provider&gt;&lt;/record&gt;&lt;/Cite&gt;&lt;/EndNote&gt;</w:instrText>
      </w:r>
      <w:r w:rsidR="009D5C2E">
        <w:rPr>
          <w:rFonts w:cstheme="minorHAnsi"/>
          <w:lang w:val="en-US"/>
        </w:rPr>
        <w:fldChar w:fldCharType="separate"/>
      </w:r>
      <w:r w:rsidR="009D5C2E">
        <w:rPr>
          <w:rFonts w:cstheme="minorHAnsi"/>
          <w:noProof/>
          <w:lang w:val="en-US"/>
        </w:rPr>
        <w:t>(9)</w:t>
      </w:r>
      <w:r w:rsidR="009D5C2E">
        <w:rPr>
          <w:rFonts w:cstheme="minorHAnsi"/>
          <w:lang w:val="en-US"/>
        </w:rPr>
        <w:fldChar w:fldCharType="end"/>
      </w:r>
      <w:r w:rsidR="003A725A" w:rsidRPr="008351D5">
        <w:rPr>
          <w:rFonts w:cstheme="minorHAnsi"/>
          <w:lang w:val="en-US"/>
        </w:rPr>
        <w:t xml:space="preserve">. We </w:t>
      </w:r>
      <w:r w:rsidR="003A725A">
        <w:rPr>
          <w:rFonts w:cstheme="minorHAnsi"/>
          <w:lang w:val="en-US"/>
        </w:rPr>
        <w:t xml:space="preserve">will </w:t>
      </w:r>
      <w:r w:rsidR="003A725A" w:rsidRPr="008351D5">
        <w:rPr>
          <w:rFonts w:cstheme="minorHAnsi"/>
          <w:lang w:val="en-US"/>
        </w:rPr>
        <w:t>also estimate a total I</w:t>
      </w:r>
      <w:r w:rsidR="003A725A" w:rsidRPr="009821AD">
        <w:rPr>
          <w:rFonts w:cstheme="minorHAnsi"/>
          <w:vertAlign w:val="superscript"/>
          <w:lang w:val="en-US"/>
        </w:rPr>
        <w:t>2</w:t>
      </w:r>
      <w:r w:rsidR="003A725A" w:rsidRPr="008351D5">
        <w:rPr>
          <w:rFonts w:cstheme="minorHAnsi"/>
          <w:lang w:val="en-US"/>
        </w:rPr>
        <w:t xml:space="preserve"> statistic value for heterogeneity in the network as described in Higgins 20</w:t>
      </w:r>
      <w:r w:rsidR="00CC6140">
        <w:rPr>
          <w:rFonts w:cstheme="minorHAnsi" w:hint="eastAsia"/>
          <w:lang w:val="en-US"/>
        </w:rPr>
        <w:t xml:space="preserve">12 </w:t>
      </w:r>
      <w:r w:rsidR="00F57D62">
        <w:rPr>
          <w:rFonts w:cstheme="minorHAnsi"/>
          <w:lang w:val="en-US"/>
        </w:rPr>
        <w:fldChar w:fldCharType="begin"/>
      </w:r>
      <w:r w:rsidR="00F57D62">
        <w:rPr>
          <w:rFonts w:cstheme="minorHAnsi"/>
          <w:lang w:val="en-US"/>
        </w:rPr>
        <w:instrText xml:space="preserve"> ADDIN EN.CITE &lt;EndNote&gt;&lt;Cite&gt;&lt;Author&gt;Higgins&lt;/Author&gt;&lt;Year&gt;2012&lt;/Year&gt;&lt;RecNum&gt;72&lt;/RecNum&gt;&lt;DisplayText&gt;(10)&lt;/DisplayText&gt;&lt;record&gt;&lt;rec-number&gt;72&lt;/rec-number&gt;&lt;foreign-keys&gt;&lt;key app="EN" db-id="zta9dr29nwt99qevea8p59wla5xx5d5xd5f9" timestamp="1738849789"&gt;72&lt;/key&gt;&lt;/foreign-keys&gt;&lt;ref-type name="Journal Article"&gt;17&lt;/ref-type&gt;&lt;contributors&gt;&lt;authors&gt;&lt;author&gt;Higgins, J. P.&lt;/author&gt;&lt;author&gt;Jackson, D.&lt;/author&gt;&lt;author&gt;Barrett, J. K.&lt;/author&gt;&lt;author&gt;Lu, G.&lt;/author&gt;&lt;author&gt;Ades, A. E.&lt;/author&gt;&lt;author&gt;White, I. R.&lt;/author&gt;&lt;/authors&gt;&lt;/contributors&gt;&lt;auth-address&gt;MRC Biostatistics Unit, Cambridge, UK. julian.higgins@mrc-bsu.cam.ac.uk.&amp;#xD;Centre for Reviews and Dissemination, University of York, York, UK. julian.higgins@mrc-bsu.cam.ac.uk.&amp;#xD;MRC Biostatistics Unit, Cambridge, UK.&amp;#xD;School of Social and Community Medicine, University of Bristol, Bristol, UK.&lt;/auth-address&gt;&lt;titles&gt;&lt;title&gt;Consistency and inconsistency in network meta-analysis: concepts and models for multi-arm studies&lt;/title&gt;&lt;secondary-title&gt;Res Synth Methods&lt;/secondary-title&gt;&lt;/titles&gt;&lt;periodical&gt;&lt;full-title&gt;Res Synth Methods&lt;/full-title&gt;&lt;/periodical&gt;&lt;pages&gt;98-110&lt;/pages&gt;&lt;volume&gt;3&lt;/volume&gt;&lt;number&gt;2&lt;/number&gt;&lt;keywords&gt;&lt;keyword&gt;incoherence&lt;/keyword&gt;&lt;keyword&gt;inconsistency&lt;/keyword&gt;&lt;keyword&gt;mixed treatment comparisons&lt;/keyword&gt;&lt;keyword&gt;multiple treatments meta-analysis&lt;/keyword&gt;&lt;keyword&gt;network meta-analysis&lt;/keyword&gt;&lt;/keywords&gt;&lt;dates&gt;&lt;year&gt;2012&lt;/year&gt;&lt;pub-dates&gt;&lt;date&gt;Jun&lt;/date&gt;&lt;/pub-dates&gt;&lt;/dates&gt;&lt;isbn&gt;1759-2879 (Print)&amp;#xD;1759-2887 (Electronic)&amp;#xD;1759-2879 (Linking)&lt;/isbn&gt;&lt;accession-num&gt;26062084&lt;/accession-num&gt;&lt;urls&gt;&lt;related-urls&gt;&lt;url&gt;https://www.ncbi.nlm.nih.gov/pubmed/26062084&lt;/url&gt;&lt;/related-urls&gt;&lt;/urls&gt;&lt;custom2&gt;PMC4433772&lt;/custom2&gt;&lt;electronic-resource-num&gt;10.1002/jrsm.1044&lt;/electronic-resource-num&gt;&lt;remote-database-name&gt;PubMed-not-MEDLINE&lt;/remote-database-name&gt;&lt;remote-database-provider&gt;NLM&lt;/remote-database-provider&gt;&lt;/record&gt;&lt;/Cite&gt;&lt;/EndNote&gt;</w:instrText>
      </w:r>
      <w:r w:rsidR="00F57D62">
        <w:rPr>
          <w:rFonts w:cstheme="minorHAnsi"/>
          <w:lang w:val="en-US"/>
        </w:rPr>
        <w:fldChar w:fldCharType="separate"/>
      </w:r>
      <w:r w:rsidR="00F57D62">
        <w:rPr>
          <w:rFonts w:cstheme="minorHAnsi"/>
          <w:noProof/>
          <w:lang w:val="en-US"/>
        </w:rPr>
        <w:t>(10)</w:t>
      </w:r>
      <w:r w:rsidR="00F57D62">
        <w:rPr>
          <w:rFonts w:cstheme="minorHAnsi"/>
          <w:lang w:val="en-US"/>
        </w:rPr>
        <w:fldChar w:fldCharType="end"/>
      </w:r>
      <w:r w:rsidR="003A725A" w:rsidRPr="008351D5">
        <w:rPr>
          <w:rFonts w:cstheme="minorHAnsi"/>
          <w:lang w:val="en-US"/>
        </w:rPr>
        <w:t xml:space="preserve">. </w:t>
      </w:r>
    </w:p>
    <w:p w14:paraId="6A56722D" w14:textId="7C260A73" w:rsidR="003A725A" w:rsidRPr="008351D5" w:rsidRDefault="003A725A" w:rsidP="003A725A">
      <w:pPr>
        <w:spacing w:line="360" w:lineRule="auto"/>
        <w:jc w:val="both"/>
        <w:rPr>
          <w:rFonts w:cstheme="minorHAnsi"/>
          <w:lang w:val="en-US"/>
        </w:rPr>
      </w:pPr>
      <w:r w:rsidRPr="008351D5">
        <w:rPr>
          <w:rFonts w:cstheme="minorHAnsi"/>
          <w:lang w:val="en-US"/>
        </w:rPr>
        <w:t xml:space="preserve">We </w:t>
      </w:r>
      <w:r>
        <w:rPr>
          <w:rFonts w:cstheme="minorHAnsi"/>
          <w:lang w:val="en-US"/>
        </w:rPr>
        <w:t xml:space="preserve">will consider </w:t>
      </w:r>
      <w:r w:rsidRPr="008351D5">
        <w:rPr>
          <w:rFonts w:cstheme="minorHAnsi"/>
          <w:lang w:val="en-US"/>
        </w:rPr>
        <w:t>downgrad</w:t>
      </w:r>
      <w:r>
        <w:rPr>
          <w:rFonts w:cstheme="minorHAnsi"/>
          <w:lang w:val="en-US"/>
        </w:rPr>
        <w:t>ing</w:t>
      </w:r>
      <w:r w:rsidRPr="008351D5">
        <w:rPr>
          <w:rFonts w:cstheme="minorHAnsi"/>
          <w:lang w:val="en-US"/>
        </w:rPr>
        <w:t xml:space="preserve"> the certainty of the evidence for inconsistency where I</w:t>
      </w:r>
      <w:r w:rsidRPr="008A376E">
        <w:rPr>
          <w:rFonts w:cstheme="minorHAnsi"/>
          <w:vertAlign w:val="superscript"/>
          <w:lang w:val="en-US"/>
        </w:rPr>
        <w:t>2</w:t>
      </w:r>
      <w:r w:rsidRPr="008351D5">
        <w:rPr>
          <w:rFonts w:cstheme="minorHAnsi"/>
          <w:lang w:val="en-US"/>
        </w:rPr>
        <w:t xml:space="preserve"> is greater than 60%.</w:t>
      </w:r>
    </w:p>
    <w:p w14:paraId="3BAE505D" w14:textId="10A2F38E" w:rsidR="003A725A" w:rsidRDefault="003A725A" w:rsidP="003A725A">
      <w:pPr>
        <w:spacing w:line="360" w:lineRule="auto"/>
        <w:jc w:val="both"/>
        <w:rPr>
          <w:rFonts w:cstheme="minorHAnsi"/>
          <w:lang w:val="en-US"/>
        </w:rPr>
      </w:pPr>
      <w:r w:rsidRPr="008351D5">
        <w:rPr>
          <w:rFonts w:cstheme="minorHAnsi"/>
          <w:lang w:val="en-US"/>
        </w:rPr>
        <w:t xml:space="preserve">We </w:t>
      </w:r>
      <w:r>
        <w:rPr>
          <w:rFonts w:cstheme="minorHAnsi"/>
          <w:lang w:val="en-US"/>
        </w:rPr>
        <w:t xml:space="preserve">will </w:t>
      </w:r>
      <w:r w:rsidRPr="008351D5">
        <w:rPr>
          <w:rFonts w:cstheme="minorHAnsi"/>
          <w:lang w:val="en-US"/>
        </w:rPr>
        <w:t xml:space="preserve">use global and local approaches to evaluate the statistical agreement between the various sources of evidence in a network of interventions (consistency) to complement the evaluation of transitivity. To evaluate the presence of inconsistency locally we </w:t>
      </w:r>
      <w:r>
        <w:rPr>
          <w:rFonts w:cstheme="minorHAnsi"/>
          <w:lang w:val="en-US"/>
        </w:rPr>
        <w:t xml:space="preserve">will </w:t>
      </w:r>
      <w:r w:rsidRPr="008351D5">
        <w:rPr>
          <w:rFonts w:cstheme="minorHAnsi"/>
          <w:lang w:val="en-US"/>
        </w:rPr>
        <w:t xml:space="preserve">use the loop-specific approach. This method evaluates the consistency assumption in each closed loop of the network separately as the difference between direct and indirect estimates for a specific comparison in the loop (inconsistency factor). Then, the magnitude of the inconsistency factors and their 95% CIs can be used to infer the presence of inconsistency in each loop. We </w:t>
      </w:r>
      <w:r>
        <w:rPr>
          <w:rFonts w:cstheme="minorHAnsi"/>
          <w:lang w:val="en-US"/>
        </w:rPr>
        <w:t xml:space="preserve">will </w:t>
      </w:r>
      <w:r w:rsidRPr="008351D5">
        <w:rPr>
          <w:rFonts w:cstheme="minorHAnsi"/>
          <w:lang w:val="en-US"/>
        </w:rPr>
        <w:t xml:space="preserve">assume a common heterogeneity estimate within each loop. To check the assumption of consistency in the entire network we </w:t>
      </w:r>
      <w:r>
        <w:rPr>
          <w:rFonts w:cstheme="minorHAnsi"/>
          <w:lang w:val="en-US"/>
        </w:rPr>
        <w:t xml:space="preserve">will </w:t>
      </w:r>
      <w:r w:rsidRPr="008351D5">
        <w:rPr>
          <w:rFonts w:cstheme="minorHAnsi"/>
          <w:lang w:val="en-US"/>
        </w:rPr>
        <w:t xml:space="preserve">use the 'design-by-treatment' model as described </w:t>
      </w:r>
      <w:r w:rsidRPr="00F57D62">
        <w:rPr>
          <w:rFonts w:cstheme="minorHAnsi"/>
          <w:lang w:val="en-US"/>
        </w:rPr>
        <w:t>by Higgins 2012</w:t>
      </w:r>
      <w:r w:rsidR="00F57D62" w:rsidRPr="00F57D62">
        <w:rPr>
          <w:rFonts w:cstheme="minorHAnsi" w:hint="eastAsia"/>
          <w:lang w:val="en-US"/>
        </w:rPr>
        <w:t xml:space="preserve"> </w:t>
      </w:r>
      <w:r w:rsidR="00F57D62" w:rsidRPr="00F57D62">
        <w:rPr>
          <w:rFonts w:cstheme="minorHAnsi"/>
          <w:lang w:val="en-US"/>
        </w:rPr>
        <w:fldChar w:fldCharType="begin"/>
      </w:r>
      <w:r w:rsidR="00F57D62" w:rsidRPr="00F57D62">
        <w:rPr>
          <w:rFonts w:cstheme="minorHAnsi"/>
          <w:lang w:val="en-US"/>
        </w:rPr>
        <w:instrText xml:space="preserve"> ADDIN EN.CITE &lt;EndNote&gt;&lt;Cite&gt;&lt;Author&gt;Higgins&lt;/Author&gt;&lt;Year&gt;2012&lt;/Year&gt;&lt;RecNum&gt;72&lt;/RecNum&gt;&lt;DisplayText&gt;(10)&lt;/DisplayText&gt;&lt;record&gt;&lt;rec-number&gt;72&lt;/rec-number&gt;&lt;foreign-keys&gt;&lt;key app="EN" db-id="zta9dr29nwt99qevea8p59wla5xx5d5xd5f9" timestamp="1738849789"&gt;72&lt;/key&gt;&lt;/foreign-keys&gt;&lt;ref-type name="Journal Article"&gt;17&lt;/ref-type&gt;&lt;contributors&gt;&lt;authors&gt;&lt;author&gt;Higgins, J. P.&lt;/author&gt;&lt;author&gt;Jackson, D.&lt;/author&gt;&lt;author&gt;Barrett, J. K.&lt;/author&gt;&lt;author&gt;Lu, G.&lt;/author&gt;&lt;author&gt;Ades, A. E.&lt;/author&gt;&lt;author&gt;White, I. R.&lt;/author&gt;&lt;/authors&gt;&lt;/contributors&gt;&lt;auth-address&gt;MRC Biostatistics Unit, Cambridge, UK. julian.higgins@mrc-bsu.cam.ac.uk.&amp;#xD;Centre for Reviews and Dissemination, University of York, York, UK. julian.higgins@mrc-bsu.cam.ac.uk.&amp;#xD;MRC Biostatistics Unit, Cambridge, UK.&amp;#xD;School of Social and Community Medicine, University of Bristol, Bristol, UK.&lt;/auth-address&gt;&lt;titles&gt;&lt;title&gt;Consistency and inconsistency in network meta-analysis: concepts and models for multi-arm studies&lt;/title&gt;&lt;secondary-title&gt;Res Synth Methods&lt;/secondary-title&gt;&lt;/titles&gt;&lt;periodical&gt;&lt;full-title&gt;Res Synth Methods&lt;/full-title&gt;&lt;/periodical&gt;&lt;pages&gt;98-110&lt;/pages&gt;&lt;volume&gt;3&lt;/volume&gt;&lt;number&gt;2&lt;/number&gt;&lt;keywords&gt;&lt;keyword&gt;incoherence&lt;/keyword&gt;&lt;keyword&gt;inconsistency&lt;/keyword&gt;&lt;keyword&gt;mixed treatment comparisons&lt;/keyword&gt;&lt;keyword&gt;multiple treatments meta-analysis&lt;/keyword&gt;&lt;keyword&gt;network meta-analysis&lt;/keyword&gt;&lt;/keywords&gt;&lt;dates&gt;&lt;year&gt;2012&lt;/year&gt;&lt;pub-dates&gt;&lt;date&gt;Jun&lt;/date&gt;&lt;/pub-dates&gt;&lt;/dates&gt;&lt;isbn&gt;1759-2879 (Print)&amp;#xD;1759-2887 (Electronic)&amp;#xD;1759-2879 (Linking)&lt;/isbn&gt;&lt;accession-num&gt;26062084&lt;/accession-num&gt;&lt;urls&gt;&lt;related-urls&gt;&lt;url&gt;https://www.ncbi.nlm.nih.gov/pubmed/26062084&lt;/url&gt;&lt;/related-urls&gt;&lt;/urls&gt;&lt;custom2&gt;PMC4433772&lt;/custom2&gt;&lt;electronic-resource-num&gt;10.1002/jrsm.1044&lt;/electronic-resource-num&gt;&lt;remote-database-name&gt;PubMed-not-MEDLINE&lt;/remote-database-name&gt;&lt;remote-database-provider&gt;NLM&lt;/remote-database-provider&gt;&lt;/record&gt;&lt;/Cite&gt;&lt;/EndNote&gt;</w:instrText>
      </w:r>
      <w:r w:rsidR="00F57D62" w:rsidRPr="00F57D62">
        <w:rPr>
          <w:rFonts w:cstheme="minorHAnsi"/>
          <w:lang w:val="en-US"/>
        </w:rPr>
        <w:fldChar w:fldCharType="separate"/>
      </w:r>
      <w:r w:rsidR="00F57D62" w:rsidRPr="00F57D62">
        <w:rPr>
          <w:rFonts w:cstheme="minorHAnsi"/>
          <w:noProof/>
          <w:lang w:val="en-US"/>
        </w:rPr>
        <w:t>(10)</w:t>
      </w:r>
      <w:r w:rsidR="00F57D62" w:rsidRPr="00F57D62">
        <w:rPr>
          <w:rFonts w:cstheme="minorHAnsi"/>
          <w:lang w:val="en-US"/>
        </w:rPr>
        <w:fldChar w:fldCharType="end"/>
      </w:r>
      <w:r w:rsidRPr="00F57D62">
        <w:rPr>
          <w:rFonts w:cstheme="minorHAnsi"/>
          <w:lang w:val="en-US"/>
        </w:rPr>
        <w:t>.</w:t>
      </w:r>
      <w:r>
        <w:rPr>
          <w:rFonts w:cstheme="minorHAnsi"/>
          <w:noProof/>
          <w:lang w:val="en-US"/>
        </w:rPr>
        <w:t xml:space="preserve"> </w:t>
      </w:r>
      <w:r w:rsidRPr="008351D5">
        <w:rPr>
          <w:rFonts w:cstheme="minorHAnsi"/>
          <w:lang w:val="en-US"/>
        </w:rPr>
        <w:t xml:space="preserve">This method accounts for different sources of inconsistency that can occur when studies with different designs (two-arm trials versus three-arm trials) give different results as well as disagreement between direct and indirect evidence. Using this approach, we </w:t>
      </w:r>
      <w:r>
        <w:rPr>
          <w:rFonts w:cstheme="minorHAnsi"/>
          <w:lang w:val="en-US"/>
        </w:rPr>
        <w:t xml:space="preserve">will </w:t>
      </w:r>
      <w:r w:rsidRPr="008351D5">
        <w:rPr>
          <w:rFonts w:cstheme="minorHAnsi"/>
          <w:lang w:val="en-US"/>
        </w:rPr>
        <w:t>infer the presence of inconsistency from any source in the entire network based on a Chi</w:t>
      </w:r>
      <w:r w:rsidRPr="00B204A4">
        <w:rPr>
          <w:rFonts w:cstheme="minorHAnsi"/>
          <w:lang w:val="en-US"/>
        </w:rPr>
        <w:t>2</w:t>
      </w:r>
      <w:r w:rsidRPr="008351D5">
        <w:rPr>
          <w:rFonts w:cstheme="minorHAnsi"/>
          <w:lang w:val="en-US"/>
        </w:rPr>
        <w:t xml:space="preserve"> test. </w:t>
      </w:r>
    </w:p>
    <w:p w14:paraId="294DD2BC" w14:textId="594C7E0E" w:rsidR="003A725A" w:rsidRPr="009B435B" w:rsidRDefault="003A725A" w:rsidP="003A725A">
      <w:pPr>
        <w:spacing w:line="360" w:lineRule="auto"/>
        <w:jc w:val="both"/>
        <w:rPr>
          <w:rFonts w:cstheme="minorHAnsi"/>
          <w:lang w:val="en-US"/>
        </w:rPr>
      </w:pPr>
      <w:r w:rsidRPr="0093768B">
        <w:rPr>
          <w:rFonts w:cstheme="minorHAnsi"/>
          <w:lang w:val="en-US"/>
        </w:rPr>
        <w:lastRenderedPageBreak/>
        <w:t xml:space="preserve">All analyses will be run with R statistical package (R Development Core Team) and the </w:t>
      </w:r>
      <w:proofErr w:type="spellStart"/>
      <w:r w:rsidRPr="0093768B">
        <w:rPr>
          <w:rFonts w:cstheme="minorHAnsi"/>
          <w:lang w:val="en-US"/>
        </w:rPr>
        <w:t>netmeta</w:t>
      </w:r>
      <w:proofErr w:type="spellEnd"/>
      <w:r w:rsidRPr="0093768B">
        <w:rPr>
          <w:rFonts w:cstheme="minorHAnsi"/>
          <w:lang w:val="en-US"/>
        </w:rPr>
        <w:t xml:space="preserve"> library</w:t>
      </w:r>
      <w:r w:rsidR="00D27BA6">
        <w:rPr>
          <w:rFonts w:cstheme="minorHAnsi" w:hint="eastAsia"/>
          <w:lang w:val="en-US"/>
        </w:rPr>
        <w:t xml:space="preserve"> </w:t>
      </w:r>
      <w:r w:rsidR="00D27BA6">
        <w:rPr>
          <w:rFonts w:cstheme="minorHAnsi"/>
          <w:lang w:val="en-US"/>
        </w:rPr>
        <w:fldChar w:fldCharType="begin">
          <w:fldData xml:space="preserve">PEVuZE5vdGU+PENpdGU+PEF1dGhvcj5TaGltPC9BdXRob3I+PFllYXI+MjAxOTwvWWVhcj48UmVj
TnVtPjczPC9SZWNOdW0+PERpc3BsYXlUZXh0PigxMSk8L0Rpc3BsYXlUZXh0PjxyZWNvcmQ+PHJl
Yy1udW1iZXI+NzM8L3JlYy1udW1iZXI+PGZvcmVpZ24ta2V5cz48a2V5IGFwcD0iRU4iIGRiLWlk
PSJ6dGE5ZHIyOW53dDk5cWV2ZWE4cDU5d2xhNXh4NWQ1eGQ1ZjkiIHRpbWVzdGFtcD0iMTczODg0
OTgzNyI+NzM8L2tleT48L2ZvcmVpZ24ta2V5cz48cmVmLXR5cGUgbmFtZT0iSm91cm5hbCBBcnRp
Y2xlIj4xNzwvcmVmLXR5cGU+PGNvbnRyaWJ1dG9ycz48YXV0aG9ycz48YXV0aG9yPlNoaW0sIFMu
IFIuPC9hdXRob3I+PGF1dGhvcj5LaW0sIFMuIEouPC9hdXRob3I+PGF1dGhvcj5MZWUsIEouPC9h
dXRob3I+PGF1dGhvcj5SdWNrZXIsIEcuPC9hdXRob3I+PC9hdXRob3JzPjwvY29udHJpYnV0b3Jz
PjxhdXRoLWFkZHJlc3M+RGVwYXJ0bWVudCBvZiBQcmV2ZW50aXZlIE1lZGljaW5lLCBLb3JlYSBV
bml2ZXJzaXR5IENvbGxlZ2Ugb2YgTWVkaWNpbmUsIFNlb3VsLCBLb3JlYS4mI3hEO1Vyb2xvZ2lj
YWwgQmlvbWVkaWNpbmUgUmVzZWFyY2ggSW5zdGl0dXRlLCBTb29uY2h1bmh5YW5nIFVuaXZlcnNp
dHkgSG9zcGl0YWwsIFNlb3VsLCBLb3JlYS4mI3hEO0RlcGFydG1lbnQgb2YgTnVjbGVhciBNZWRp
Y2luZSwgUHVzYW4gTmF0aW9uYWwgVW5pdmVyc2l0eSBZYW5nc2FuIEhvc3BpdGFsLCBQdXNhbiBO
YXRpb25hbCBVbml2ZXJzaXR5IFNjaG9vbCBvZiBNZWRpY2luZSwgWWFuZ3NhbiwgS29yZWEuJiN4
RDtCaW9NZWRpY2FsIFJlc2VhcmNoIEluc3RpdHV0ZSBmb3IgQ29udmVyZ2VuY2Ugb2YgQmlvbWVk
aWNhbCBTY2llbmNlIGFuZCBUZWNobm9sb2d5LCBQdXNhbiBOYXRpb25hbCBVbml2ZXJzaXR5IFlh
bmdzYW4gSG9zcGl0YWwsIFlhbmdzYW4sIEtvcmVhLiYjeEQ7RGVwYXJ0bWVudCBvZiBJbnRlcm5h
bCBNZWRpY2luZSwgSmVqdSBOYXRpb25hbCBVbml2ZXJzaXR5IEhvc3BpdGFsLCBKZWp1IE5hdGlv
bmFsIFVuaXZlcnNpdHkgU2Nob29sIG9mIE1lZGljaW5lLCBKZWp1LCBLb3JlYS4mI3hEO0luc3Rp
dHV0ZSBvZiBNZWRpY2FsIEJpb21ldHJ5IGFuZCBTdGF0aXN0aWNzLCBGYWN1bHR5IG9mIE1lZGlj
aW5lIGFuZCBNZWRpY2FsIENlbnRlciwgVW5pdmVyc2l0eSBvZiBGcmVpYnVyZywgRnJlaWJ1cmcs
IEdlcm1hbnkuPC9hdXRoLWFkZHJlc3M+PHRpdGxlcz48dGl0bGU+TmV0d29yayBtZXRhLWFuYWx5
c2lzOiBhcHBsaWNhdGlvbiBhbmQgcHJhY3RpY2UgdXNpbmcgUiBzb2Z0d2FyZTwvdGl0bGU+PHNl
Y29uZGFyeS10aXRsZT5FcGlkZW1pb2wgSGVhbHRoPC9zZWNvbmRhcnktdGl0bGU+PC90aXRsZXM+
PHBlcmlvZGljYWw+PGZ1bGwtdGl0bGU+RXBpZGVtaW9sIEhlYWx0aDwvZnVsbC10aXRsZT48L3Bl
cmlvZGljYWw+PHBhZ2VzPmUyMDE5MDEzPC9wYWdlcz48dm9sdW1lPjQxPC92b2x1bWU+PGVkaXRp
b24+MjAxOTA0MDg8L2VkaXRpb24+PGtleXdvcmRzPjxrZXl3b3JkPkh1bWFuczwva2V5d29yZD48
a2V5d29yZD4qTWV0YS1BbmFseXNpcyBhcyBUb3BpYzwva2V5d29yZD48a2V5d29yZD4qUmVzZWFy
Y2ggRGVzaWduPC9rZXl3b3JkPjxrZXl3b3JkPipTb2Z0d2FyZTwva2V5d29yZD48a2V5d29yZD5C
YXllcyZhcG9zOyB0aGVvcmVtPC9rZXl3b3JkPjxrZXl3b3JkPkNvbnNpc3RlbmN5PC9rZXl3b3Jk
PjxrZXl3b3JkPk1peGVkIHRyZWF0bWVudCBjb21wYXJpc29uPC9rZXl3b3JkPjxrZXl3b3JkPk11
bHRpcGxlIHRyZWF0bWVudHMgbWV0YS1hbmFseXNpczwva2V5d29yZD48a2V5d29yZD5OZXR3b3Jr
IG1ldGEtYW5hbHlzaXM8L2tleXdvcmQ+PGtleXdvcmQ+VHJhbnNpdGl2aXR5PC9rZXl3b3JkPjwv
a2V5d29yZHM+PGRhdGVzPjx5ZWFyPjIwMTk8L3llYXI+PC9kYXRlcz48aXNibj4yMDkyLTcxOTMg
KEVsZWN0cm9uaWMpJiN4RDsyMDkyLTcxOTMgKExpbmtpbmcpPC9pc2JuPjxhY2Nlc3Npb24tbnVt
PjMwOTk5NzMzPC9hY2Nlc3Npb24tbnVtPjx1cmxzPjxyZWxhdGVkLXVybHM+PHVybD5odHRwczov
L3d3dy5uY2JpLm5sbS5uaWguZ292L3B1Ym1lZC8zMDk5OTczMzwvdXJsPjwvcmVsYXRlZC11cmxz
PjwvdXJscz48Y3VzdG9tMT5UaGUgYXV0aG9ycyBoYXZlIG5vIGNvbmZsaWN0cyBvZiBpbnRlcmVz
dCB0byBkZWNsYXJlIGZvciB0aGlzIHN0dWR5LjwvY3VzdG9tMT48Y3VzdG9tMj5QTUM2NjM1NjY1
PC9jdXN0b20yPjxlbGVjdHJvbmljLXJlc291cmNlLW51bT4xMC40MTc4L2VwaWguZTIwMTkwMTM8
L2VsZWN0cm9uaWMtcmVzb3VyY2UtbnVtPjxyZW1vdGUtZGF0YWJhc2UtbmFtZT5NZWRsaW5lPC9y
ZW1vdGUtZGF0YWJhc2UtbmFtZT48cmVtb3RlLWRhdGFiYXNlLXByb3ZpZGVyPk5MTTwvcmVtb3Rl
LWRhdGFiYXNlLXByb3ZpZGVyPjwvcmVjb3JkPjwvQ2l0ZT48L0VuZE5vdGU+AG==
</w:fldData>
        </w:fldChar>
      </w:r>
      <w:r w:rsidR="00D27BA6">
        <w:rPr>
          <w:rFonts w:cstheme="minorHAnsi"/>
          <w:lang w:val="en-US"/>
        </w:rPr>
        <w:instrText xml:space="preserve"> ADDIN EN.CITE </w:instrText>
      </w:r>
      <w:r w:rsidR="00D27BA6">
        <w:rPr>
          <w:rFonts w:cstheme="minorHAnsi"/>
          <w:lang w:val="en-US"/>
        </w:rPr>
        <w:fldChar w:fldCharType="begin">
          <w:fldData xml:space="preserve">PEVuZE5vdGU+PENpdGU+PEF1dGhvcj5TaGltPC9BdXRob3I+PFllYXI+MjAxOTwvWWVhcj48UmVj
TnVtPjczPC9SZWNOdW0+PERpc3BsYXlUZXh0PigxMSk8L0Rpc3BsYXlUZXh0PjxyZWNvcmQ+PHJl
Yy1udW1iZXI+NzM8L3JlYy1udW1iZXI+PGZvcmVpZ24ta2V5cz48a2V5IGFwcD0iRU4iIGRiLWlk
PSJ6dGE5ZHIyOW53dDk5cWV2ZWE4cDU5d2xhNXh4NWQ1eGQ1ZjkiIHRpbWVzdGFtcD0iMTczODg0
OTgzNyI+NzM8L2tleT48L2ZvcmVpZ24ta2V5cz48cmVmLXR5cGUgbmFtZT0iSm91cm5hbCBBcnRp
Y2xlIj4xNzwvcmVmLXR5cGU+PGNvbnRyaWJ1dG9ycz48YXV0aG9ycz48YXV0aG9yPlNoaW0sIFMu
IFIuPC9hdXRob3I+PGF1dGhvcj5LaW0sIFMuIEouPC9hdXRob3I+PGF1dGhvcj5MZWUsIEouPC9h
dXRob3I+PGF1dGhvcj5SdWNrZXIsIEcuPC9hdXRob3I+PC9hdXRob3JzPjwvY29udHJpYnV0b3Jz
PjxhdXRoLWFkZHJlc3M+RGVwYXJ0bWVudCBvZiBQcmV2ZW50aXZlIE1lZGljaW5lLCBLb3JlYSBV
bml2ZXJzaXR5IENvbGxlZ2Ugb2YgTWVkaWNpbmUsIFNlb3VsLCBLb3JlYS4mI3hEO1Vyb2xvZ2lj
YWwgQmlvbWVkaWNpbmUgUmVzZWFyY2ggSW5zdGl0dXRlLCBTb29uY2h1bmh5YW5nIFVuaXZlcnNp
dHkgSG9zcGl0YWwsIFNlb3VsLCBLb3JlYS4mI3hEO0RlcGFydG1lbnQgb2YgTnVjbGVhciBNZWRp
Y2luZSwgUHVzYW4gTmF0aW9uYWwgVW5pdmVyc2l0eSBZYW5nc2FuIEhvc3BpdGFsLCBQdXNhbiBO
YXRpb25hbCBVbml2ZXJzaXR5IFNjaG9vbCBvZiBNZWRpY2luZSwgWWFuZ3NhbiwgS29yZWEuJiN4
RDtCaW9NZWRpY2FsIFJlc2VhcmNoIEluc3RpdHV0ZSBmb3IgQ29udmVyZ2VuY2Ugb2YgQmlvbWVk
aWNhbCBTY2llbmNlIGFuZCBUZWNobm9sb2d5LCBQdXNhbiBOYXRpb25hbCBVbml2ZXJzaXR5IFlh
bmdzYW4gSG9zcGl0YWwsIFlhbmdzYW4sIEtvcmVhLiYjeEQ7RGVwYXJ0bWVudCBvZiBJbnRlcm5h
bCBNZWRpY2luZSwgSmVqdSBOYXRpb25hbCBVbml2ZXJzaXR5IEhvc3BpdGFsLCBKZWp1IE5hdGlv
bmFsIFVuaXZlcnNpdHkgU2Nob29sIG9mIE1lZGljaW5lLCBKZWp1LCBLb3JlYS4mI3hEO0luc3Rp
dHV0ZSBvZiBNZWRpY2FsIEJpb21ldHJ5IGFuZCBTdGF0aXN0aWNzLCBGYWN1bHR5IG9mIE1lZGlj
aW5lIGFuZCBNZWRpY2FsIENlbnRlciwgVW5pdmVyc2l0eSBvZiBGcmVpYnVyZywgRnJlaWJ1cmcs
IEdlcm1hbnkuPC9hdXRoLWFkZHJlc3M+PHRpdGxlcz48dGl0bGU+TmV0d29yayBtZXRhLWFuYWx5
c2lzOiBhcHBsaWNhdGlvbiBhbmQgcHJhY3RpY2UgdXNpbmcgUiBzb2Z0d2FyZTwvdGl0bGU+PHNl
Y29uZGFyeS10aXRsZT5FcGlkZW1pb2wgSGVhbHRoPC9zZWNvbmRhcnktdGl0bGU+PC90aXRsZXM+
PHBlcmlvZGljYWw+PGZ1bGwtdGl0bGU+RXBpZGVtaW9sIEhlYWx0aDwvZnVsbC10aXRsZT48L3Bl
cmlvZGljYWw+PHBhZ2VzPmUyMDE5MDEzPC9wYWdlcz48dm9sdW1lPjQxPC92b2x1bWU+PGVkaXRp
b24+MjAxOTA0MDg8L2VkaXRpb24+PGtleXdvcmRzPjxrZXl3b3JkPkh1bWFuczwva2V5d29yZD48
a2V5d29yZD4qTWV0YS1BbmFseXNpcyBhcyBUb3BpYzwva2V5d29yZD48a2V5d29yZD4qUmVzZWFy
Y2ggRGVzaWduPC9rZXl3b3JkPjxrZXl3b3JkPipTb2Z0d2FyZTwva2V5d29yZD48a2V5d29yZD5C
YXllcyZhcG9zOyB0aGVvcmVtPC9rZXl3b3JkPjxrZXl3b3JkPkNvbnNpc3RlbmN5PC9rZXl3b3Jk
PjxrZXl3b3JkPk1peGVkIHRyZWF0bWVudCBjb21wYXJpc29uPC9rZXl3b3JkPjxrZXl3b3JkPk11
bHRpcGxlIHRyZWF0bWVudHMgbWV0YS1hbmFseXNpczwva2V5d29yZD48a2V5d29yZD5OZXR3b3Jr
IG1ldGEtYW5hbHlzaXM8L2tleXdvcmQ+PGtleXdvcmQ+VHJhbnNpdGl2aXR5PC9rZXl3b3JkPjwv
a2V5d29yZHM+PGRhdGVzPjx5ZWFyPjIwMTk8L3llYXI+PC9kYXRlcz48aXNibj4yMDkyLTcxOTMg
KEVsZWN0cm9uaWMpJiN4RDsyMDkyLTcxOTMgKExpbmtpbmcpPC9pc2JuPjxhY2Nlc3Npb24tbnVt
PjMwOTk5NzMzPC9hY2Nlc3Npb24tbnVtPjx1cmxzPjxyZWxhdGVkLXVybHM+PHVybD5odHRwczov
L3d3dy5uY2JpLm5sbS5uaWguZ292L3B1Ym1lZC8zMDk5OTczMzwvdXJsPjwvcmVsYXRlZC11cmxz
PjwvdXJscz48Y3VzdG9tMT5UaGUgYXV0aG9ycyBoYXZlIG5vIGNvbmZsaWN0cyBvZiBpbnRlcmVz
dCB0byBkZWNsYXJlIGZvciB0aGlzIHN0dWR5LjwvY3VzdG9tMT48Y3VzdG9tMj5QTUM2NjM1NjY1
PC9jdXN0b20yPjxlbGVjdHJvbmljLXJlc291cmNlLW51bT4xMC40MTc4L2VwaWguZTIwMTkwMTM8
L2VsZWN0cm9uaWMtcmVzb3VyY2UtbnVtPjxyZW1vdGUtZGF0YWJhc2UtbmFtZT5NZWRsaW5lPC9y
ZW1vdGUtZGF0YWJhc2UtbmFtZT48cmVtb3RlLWRhdGFiYXNlLXByb3ZpZGVyPk5MTTwvcmVtb3Rl
LWRhdGFiYXNlLXByb3ZpZGVyPjwvcmVjb3JkPjwvQ2l0ZT48L0VuZE5vdGU+AG==
</w:fldData>
        </w:fldChar>
      </w:r>
      <w:r w:rsidR="00D27BA6">
        <w:rPr>
          <w:rFonts w:cstheme="minorHAnsi"/>
          <w:lang w:val="en-US"/>
        </w:rPr>
        <w:instrText xml:space="preserve"> ADDIN EN.CITE.DATA </w:instrText>
      </w:r>
      <w:r w:rsidR="00D27BA6">
        <w:rPr>
          <w:rFonts w:cstheme="minorHAnsi"/>
          <w:lang w:val="en-US"/>
        </w:rPr>
      </w:r>
      <w:r w:rsidR="00D27BA6">
        <w:rPr>
          <w:rFonts w:cstheme="minorHAnsi"/>
          <w:lang w:val="en-US"/>
        </w:rPr>
        <w:fldChar w:fldCharType="end"/>
      </w:r>
      <w:r w:rsidR="00D27BA6">
        <w:rPr>
          <w:rFonts w:cstheme="minorHAnsi"/>
          <w:lang w:val="en-US"/>
        </w:rPr>
      </w:r>
      <w:r w:rsidR="00D27BA6">
        <w:rPr>
          <w:rFonts w:cstheme="minorHAnsi"/>
          <w:lang w:val="en-US"/>
        </w:rPr>
        <w:fldChar w:fldCharType="separate"/>
      </w:r>
      <w:r w:rsidR="00D27BA6">
        <w:rPr>
          <w:rFonts w:cstheme="minorHAnsi"/>
          <w:noProof/>
          <w:lang w:val="en-US"/>
        </w:rPr>
        <w:t>(11)</w:t>
      </w:r>
      <w:r w:rsidR="00D27BA6">
        <w:rPr>
          <w:rFonts w:cstheme="minorHAnsi"/>
          <w:lang w:val="en-US"/>
        </w:rPr>
        <w:fldChar w:fldCharType="end"/>
      </w:r>
      <w:r w:rsidRPr="0093768B">
        <w:rPr>
          <w:rFonts w:cstheme="minorHAnsi"/>
          <w:lang w:val="en-US"/>
        </w:rPr>
        <w:t>.</w:t>
      </w:r>
    </w:p>
    <w:p w14:paraId="299A2CB2" w14:textId="77777777" w:rsidR="003A725A" w:rsidRPr="0072710A" w:rsidRDefault="003A725A" w:rsidP="003A725A">
      <w:pPr>
        <w:spacing w:line="360" w:lineRule="auto"/>
        <w:jc w:val="both"/>
        <w:rPr>
          <w:rFonts w:cstheme="minorHAnsi"/>
          <w:b/>
          <w:bCs/>
          <w:lang w:val="en-US"/>
        </w:rPr>
      </w:pPr>
      <w:r w:rsidRPr="0072710A">
        <w:rPr>
          <w:rFonts w:cstheme="minorHAnsi"/>
          <w:b/>
          <w:bCs/>
          <w:lang w:val="en-US"/>
        </w:rPr>
        <w:t>Assessment of reporting biases</w:t>
      </w:r>
    </w:p>
    <w:p w14:paraId="1AB17D8F" w14:textId="7A37741F" w:rsidR="003A725A" w:rsidRPr="0072710A" w:rsidRDefault="003A725A" w:rsidP="003A725A">
      <w:pPr>
        <w:spacing w:line="360" w:lineRule="auto"/>
        <w:jc w:val="both"/>
        <w:rPr>
          <w:rFonts w:cstheme="minorHAnsi"/>
          <w:lang w:val="en-US"/>
        </w:rPr>
      </w:pPr>
      <w:r w:rsidRPr="009B435B">
        <w:rPr>
          <w:rFonts w:cstheme="minorHAnsi"/>
          <w:lang w:val="en-US"/>
        </w:rPr>
        <w:t xml:space="preserve">Most reporting biases are minimized by using an inclusive search strategy. We plan to investigate publication bias using a funnel plot if there </w:t>
      </w:r>
      <w:r>
        <w:rPr>
          <w:rFonts w:cstheme="minorHAnsi"/>
          <w:lang w:val="en-US"/>
        </w:rPr>
        <w:t>are</w:t>
      </w:r>
      <w:r w:rsidRPr="009B435B">
        <w:rPr>
          <w:rFonts w:cstheme="minorHAnsi"/>
          <w:lang w:val="en-US"/>
        </w:rPr>
        <w:t xml:space="preserve"> 10 or more studies. The magnitude of publication bias </w:t>
      </w:r>
      <w:r>
        <w:rPr>
          <w:rFonts w:cstheme="minorHAnsi"/>
          <w:lang w:val="en-US"/>
        </w:rPr>
        <w:t>will</w:t>
      </w:r>
      <w:r w:rsidRPr="009B435B">
        <w:rPr>
          <w:rFonts w:cstheme="minorHAnsi"/>
          <w:lang w:val="en-US"/>
        </w:rPr>
        <w:t xml:space="preserve"> be determined by visual inspection of the asymmetry of the funnel plot. In addition, we </w:t>
      </w:r>
      <w:r>
        <w:rPr>
          <w:rFonts w:cstheme="minorHAnsi"/>
          <w:lang w:val="en-US"/>
        </w:rPr>
        <w:t>will</w:t>
      </w:r>
      <w:r w:rsidRPr="009B435B">
        <w:rPr>
          <w:rFonts w:cstheme="minorHAnsi"/>
          <w:lang w:val="en-US"/>
        </w:rPr>
        <w:t xml:space="preserve"> test funnel plot asymmetry by performing a linear regression of intervention effect estimate against its standard error, weighted by the inverse of the variance of the intervention effect estimate</w:t>
      </w:r>
      <w:r w:rsidR="00B22396">
        <w:rPr>
          <w:rFonts w:cstheme="minorHAnsi" w:hint="eastAsia"/>
          <w:lang w:val="en-US"/>
        </w:rPr>
        <w:t xml:space="preserve"> </w:t>
      </w:r>
      <w:r w:rsidR="00B22396">
        <w:rPr>
          <w:rFonts w:cstheme="minorHAnsi"/>
          <w:lang w:val="en-US"/>
        </w:rPr>
        <w:fldChar w:fldCharType="begin"/>
      </w:r>
      <w:r w:rsidR="00B22396">
        <w:rPr>
          <w:rFonts w:cstheme="minorHAnsi"/>
          <w:lang w:val="en-US"/>
        </w:rPr>
        <w:instrText xml:space="preserve"> ADDIN EN.CITE &lt;EndNote&gt;&lt;Cite&gt;&lt;Author&gt;Egger&lt;/Author&gt;&lt;Year&gt;1997&lt;/Year&gt;&lt;RecNum&gt;74&lt;/RecNum&gt;&lt;DisplayText&gt;(12)&lt;/DisplayText&gt;&lt;record&gt;&lt;rec-number&gt;74&lt;/rec-number&gt;&lt;foreign-keys&gt;&lt;key app="EN" db-id="zta9dr29nwt99qevea8p59wla5xx5d5xd5f9" timestamp="1738849872"&gt;74&lt;/key&gt;&lt;/foreign-keys&gt;&lt;ref-type name="Journal Article"&gt;17&lt;/ref-type&gt;&lt;contributors&gt;&lt;authors&gt;&lt;author&gt;Egger, M.&lt;/author&gt;&lt;author&gt;Davey Smith, G.&lt;/author&gt;&lt;author&gt;Schneider, M.&lt;/author&gt;&lt;author&gt;Minder, C.&lt;/author&gt;&lt;/authors&gt;&lt;/contributors&gt;&lt;auth-address&gt;Department of Social Medicine, University of Bristol. m.egger@bristol.ac.uk&lt;/auth-address&gt;&lt;titles&gt;&lt;title&gt;Bias in meta-analysis detected by a simple, graphical test&lt;/title&gt;&lt;secondary-title&gt;BMJ&lt;/secondary-title&gt;&lt;/titles&gt;&lt;periodical&gt;&lt;full-title&gt;BMJ&lt;/full-title&gt;&lt;/periodical&gt;&lt;pages&gt;629-34&lt;/pages&gt;&lt;volume&gt;315&lt;/volume&gt;&lt;number&gt;7109&lt;/number&gt;&lt;keywords&gt;&lt;keyword&gt;*Bias&lt;/keyword&gt;&lt;keyword&gt;*Meta-Analysis as Topic&lt;/keyword&gt;&lt;keyword&gt;Randomized Controlled Trials as Topic&lt;/keyword&gt;&lt;keyword&gt;Regression Analysis&lt;/keyword&gt;&lt;keyword&gt;Statistics as Topic&lt;/keyword&gt;&lt;keyword&gt;Treatment Outcome&lt;/keyword&gt;&lt;/keywords&gt;&lt;dates&gt;&lt;year&gt;1997&lt;/year&gt;&lt;pub-dates&gt;&lt;date&gt;Sep 13&lt;/date&gt;&lt;/pub-dates&gt;&lt;/dates&gt;&lt;isbn&gt;0959-8138 (Print)&amp;#xD;1468-5833 (Electronic)&amp;#xD;0959-8138 (Linking)&lt;/isbn&gt;&lt;accession-num&gt;9310563&lt;/accession-num&gt;&lt;urls&gt;&lt;related-urls&gt;&lt;url&gt;https://www.ncbi.nlm.nih.gov/pubmed/9310563&lt;/url&gt;&lt;/related-urls&gt;&lt;/urls&gt;&lt;custom2&gt;PMC2127453&lt;/custom2&gt;&lt;electronic-resource-num&gt;10.1136/bmj.315.7109.629&lt;/electronic-resource-num&gt;&lt;remote-database-name&gt;Medline&lt;/remote-database-name&gt;&lt;remote-database-provider&gt;NLM&lt;/remote-database-provider&gt;&lt;/record&gt;&lt;/Cite&gt;&lt;/EndNote&gt;</w:instrText>
      </w:r>
      <w:r w:rsidR="00B22396">
        <w:rPr>
          <w:rFonts w:cstheme="minorHAnsi"/>
          <w:lang w:val="en-US"/>
        </w:rPr>
        <w:fldChar w:fldCharType="separate"/>
      </w:r>
      <w:r w:rsidR="00B22396">
        <w:rPr>
          <w:rFonts w:cstheme="minorHAnsi"/>
          <w:noProof/>
          <w:lang w:val="en-US"/>
        </w:rPr>
        <w:t>(12)</w:t>
      </w:r>
      <w:r w:rsidR="00B22396">
        <w:rPr>
          <w:rFonts w:cstheme="minorHAnsi"/>
          <w:lang w:val="en-US"/>
        </w:rPr>
        <w:fldChar w:fldCharType="end"/>
      </w:r>
      <w:r w:rsidRPr="009B435B">
        <w:rPr>
          <w:rFonts w:cstheme="minorHAnsi"/>
          <w:lang w:val="en-US"/>
        </w:rPr>
        <w:t>.</w:t>
      </w:r>
    </w:p>
    <w:p w14:paraId="262AA913" w14:textId="77777777" w:rsidR="003A725A" w:rsidRPr="0072710A" w:rsidRDefault="003A725A" w:rsidP="003A725A">
      <w:pPr>
        <w:spacing w:line="360" w:lineRule="auto"/>
        <w:jc w:val="both"/>
        <w:rPr>
          <w:rFonts w:cstheme="minorHAnsi"/>
          <w:b/>
          <w:bCs/>
          <w:lang w:val="en-US"/>
        </w:rPr>
      </w:pPr>
      <w:r w:rsidRPr="0072710A">
        <w:rPr>
          <w:rFonts w:cstheme="minorHAnsi"/>
          <w:b/>
          <w:bCs/>
          <w:lang w:val="en-US"/>
        </w:rPr>
        <w:t>Direct comparisons of treatment effects</w:t>
      </w:r>
    </w:p>
    <w:p w14:paraId="4DA4F460" w14:textId="409676AD" w:rsidR="003A725A" w:rsidRPr="00C75597" w:rsidRDefault="003A725A" w:rsidP="003A725A">
      <w:pPr>
        <w:spacing w:line="360" w:lineRule="auto"/>
        <w:jc w:val="both"/>
        <w:rPr>
          <w:rFonts w:cstheme="minorHAnsi"/>
          <w:lang w:val="en-US"/>
        </w:rPr>
      </w:pPr>
      <w:r w:rsidRPr="00C75597">
        <w:rPr>
          <w:rFonts w:cstheme="minorHAnsi"/>
          <w:lang w:val="en-US"/>
        </w:rPr>
        <w:t xml:space="preserve">We </w:t>
      </w:r>
      <w:r>
        <w:rPr>
          <w:rFonts w:cstheme="minorHAnsi"/>
          <w:lang w:val="en-US"/>
        </w:rPr>
        <w:t xml:space="preserve">will </w:t>
      </w:r>
      <w:r w:rsidRPr="00C75597">
        <w:rPr>
          <w:rFonts w:cstheme="minorHAnsi"/>
          <w:lang w:val="en-US"/>
        </w:rPr>
        <w:t xml:space="preserve">combine </w:t>
      </w:r>
      <w:r w:rsidR="0068619D" w:rsidRPr="0068619D">
        <w:rPr>
          <w:rFonts w:cstheme="minorHAnsi"/>
        </w:rPr>
        <w:t>data from individual trials for meta-analysis when the interventions, patient populations, and outcomes are deemed sufficiently similar, as determined by consensus. A random-effects model will be employed to pool the data</w:t>
      </w:r>
      <w:r w:rsidR="008E48A7">
        <w:rPr>
          <w:rFonts w:cstheme="minorHAnsi" w:hint="eastAsia"/>
        </w:rPr>
        <w:t xml:space="preserve"> </w:t>
      </w:r>
      <w:r w:rsidR="008E48A7">
        <w:rPr>
          <w:rFonts w:cstheme="minorHAnsi"/>
        </w:rPr>
        <w:fldChar w:fldCharType="begin"/>
      </w:r>
      <w:r w:rsidR="008E48A7">
        <w:rPr>
          <w:rFonts w:cstheme="minorHAnsi"/>
        </w:rPr>
        <w:instrText xml:space="preserve"> ADDIN EN.CITE &lt;EndNote&gt;&lt;Cite&gt;&lt;Author&gt;DerSimonian&lt;/Author&gt;&lt;Year&gt;2015&lt;/Year&gt;&lt;RecNum&gt;75&lt;/RecNum&gt;&lt;DisplayText&gt;(13)&lt;/DisplayText&gt;&lt;record&gt;&lt;rec-number&gt;75&lt;/rec-number&gt;&lt;foreign-keys&gt;&lt;key app="EN" db-id="zta9dr29nwt99qevea8p59wla5xx5d5xd5f9" timestamp="1738849922"&gt;75&lt;/key&gt;&lt;/foreign-keys&gt;&lt;ref-type name="Journal Article"&gt;17&lt;/ref-type&gt;&lt;contributors&gt;&lt;authors&gt;&lt;author&gt;DerSimonian, R.&lt;/author&gt;&lt;author&gt;Laird, N.&lt;/author&gt;&lt;/authors&gt;&lt;/contributors&gt;&lt;auth-address&gt;National Institute of Allergy and Infectious Diseases, Bethesda, MD, USA. Electronic address: DerSimonian@nih.gov.&amp;#xD;Harvard University, TH Chan School of Public Health, Boston, MA, USA. Electronic address: nanlaird@gmail.com.&lt;/auth-address&gt;&lt;titles&gt;&lt;title&gt;Meta-analysis in clinical trials revisited&lt;/title&gt;&lt;secondary-title&gt;Contemp Clin Trials&lt;/secondary-title&gt;&lt;/titles&gt;&lt;periodical&gt;&lt;full-title&gt;Contemp Clin Trials&lt;/full-title&gt;&lt;/periodical&gt;&lt;pages&gt;139-45&lt;/pages&gt;&lt;volume&gt;45&lt;/volume&gt;&lt;number&gt;Pt A&lt;/number&gt;&lt;edition&gt;20150904&lt;/edition&gt;&lt;keywords&gt;&lt;keyword&gt;Clinical Trials as Topic/*methods&lt;/keyword&gt;&lt;keyword&gt;Genome-Wide Association Study/methods&lt;/keyword&gt;&lt;keyword&gt;Humans&lt;/keyword&gt;&lt;keyword&gt;*Meta-Analysis as Topic&lt;/keyword&gt;&lt;keyword&gt;*Models, Statistical&lt;/keyword&gt;&lt;keyword&gt;*Research Design&lt;/keyword&gt;&lt;keyword&gt;Big Data&lt;/keyword&gt;&lt;keyword&gt;Clinical trials&lt;/keyword&gt;&lt;keyword&gt;Genome Wide Association Studies&lt;/keyword&gt;&lt;keyword&gt;Heterogeneity&lt;/keyword&gt;&lt;keyword&gt;Meta-analysis&lt;/keyword&gt;&lt;keyword&gt;Random-effects model&lt;/keyword&gt;&lt;/keywords&gt;&lt;dates&gt;&lt;year&gt;2015&lt;/year&gt;&lt;pub-dates&gt;&lt;date&gt;Nov&lt;/date&gt;&lt;/pub-dates&gt;&lt;/dates&gt;&lt;isbn&gt;1559-2030 (Electronic)&amp;#xD;1551-7144 (Print)&amp;#xD;1551-7144 (Linking)&lt;/isbn&gt;&lt;accession-num&gt;26343745&lt;/accession-num&gt;&lt;urls&gt;&lt;related-urls&gt;&lt;url&gt;https://www.ncbi.nlm.nih.gov/pubmed/26343745&lt;/url&gt;&lt;/related-urls&gt;&lt;/urls&gt;&lt;custom2&gt;PMC4639420&lt;/custom2&gt;&lt;electronic-resource-num&gt;10.1016/j.cct.2015.09.002&lt;/electronic-resource-num&gt;&lt;remote-database-name&gt;Medline&lt;/remote-database-name&gt;&lt;remote-database-provider&gt;NLM&lt;/remote-database-provider&gt;&lt;/record&gt;&lt;/Cite&gt;&lt;/EndNote&gt;</w:instrText>
      </w:r>
      <w:r w:rsidR="008E48A7">
        <w:rPr>
          <w:rFonts w:cstheme="minorHAnsi"/>
        </w:rPr>
        <w:fldChar w:fldCharType="separate"/>
      </w:r>
      <w:r w:rsidR="008E48A7">
        <w:rPr>
          <w:rFonts w:cstheme="minorHAnsi"/>
          <w:noProof/>
        </w:rPr>
        <w:t>(13)</w:t>
      </w:r>
      <w:r w:rsidR="008E48A7">
        <w:rPr>
          <w:rFonts w:cstheme="minorHAnsi"/>
        </w:rPr>
        <w:fldChar w:fldCharType="end"/>
      </w:r>
      <w:r w:rsidR="0068619D" w:rsidRPr="0068619D">
        <w:rPr>
          <w:rFonts w:cstheme="minorHAnsi"/>
        </w:rPr>
        <w:t>.</w:t>
      </w:r>
    </w:p>
    <w:p w14:paraId="4C3FE2BD" w14:textId="77777777" w:rsidR="003A725A" w:rsidRPr="0072710A" w:rsidRDefault="003A725A" w:rsidP="003A725A">
      <w:pPr>
        <w:spacing w:line="360" w:lineRule="auto"/>
        <w:jc w:val="both"/>
        <w:rPr>
          <w:rFonts w:cstheme="minorHAnsi"/>
          <w:b/>
          <w:bCs/>
          <w:lang w:val="en-US"/>
        </w:rPr>
      </w:pPr>
      <w:r w:rsidRPr="0072710A">
        <w:rPr>
          <w:rFonts w:cstheme="minorHAnsi"/>
          <w:b/>
          <w:bCs/>
          <w:lang w:val="en-US"/>
        </w:rPr>
        <w:t xml:space="preserve">Indirect and network comparisons </w:t>
      </w:r>
    </w:p>
    <w:p w14:paraId="49EA3AA9" w14:textId="77777777" w:rsidR="003A725A" w:rsidRPr="00C75597" w:rsidRDefault="003A725A" w:rsidP="003A725A">
      <w:pPr>
        <w:spacing w:line="360" w:lineRule="auto"/>
        <w:jc w:val="both"/>
        <w:rPr>
          <w:rFonts w:cstheme="minorHAnsi"/>
          <w:lang w:val="en-US"/>
        </w:rPr>
      </w:pPr>
      <w:r w:rsidRPr="00C75597">
        <w:rPr>
          <w:rFonts w:cstheme="minorHAnsi"/>
          <w:lang w:val="en-US"/>
        </w:rPr>
        <w:t>We</w:t>
      </w:r>
      <w:r>
        <w:rPr>
          <w:rFonts w:cstheme="minorHAnsi"/>
          <w:lang w:val="en-US"/>
        </w:rPr>
        <w:t xml:space="preserve"> will</w:t>
      </w:r>
      <w:r w:rsidRPr="00C75597">
        <w:rPr>
          <w:rFonts w:cstheme="minorHAnsi"/>
          <w:lang w:val="en-US"/>
        </w:rPr>
        <w:t xml:space="preserve"> initially generate</w:t>
      </w:r>
      <w:r>
        <w:rPr>
          <w:rFonts w:cstheme="minorHAnsi"/>
          <w:lang w:val="en-US"/>
        </w:rPr>
        <w:t xml:space="preserve"> </w:t>
      </w:r>
      <w:r w:rsidRPr="00C75597">
        <w:rPr>
          <w:rFonts w:cstheme="minorHAnsi"/>
          <w:lang w:val="en-US"/>
        </w:rPr>
        <w:t>and assess</w:t>
      </w:r>
      <w:r>
        <w:rPr>
          <w:rFonts w:cstheme="minorHAnsi"/>
          <w:lang w:val="en-US"/>
        </w:rPr>
        <w:t xml:space="preserve"> </w:t>
      </w:r>
      <w:r w:rsidRPr="00C75597">
        <w:rPr>
          <w:rFonts w:cstheme="minorHAnsi"/>
          <w:lang w:val="en-US"/>
        </w:rPr>
        <w:t xml:space="preserve">the network diagrams to determine if a network meta-analysis </w:t>
      </w:r>
      <w:r>
        <w:rPr>
          <w:rFonts w:cstheme="minorHAnsi"/>
          <w:lang w:val="en-US"/>
        </w:rPr>
        <w:t>is</w:t>
      </w:r>
      <w:r w:rsidRPr="00C75597">
        <w:rPr>
          <w:rFonts w:cstheme="minorHAnsi"/>
          <w:lang w:val="en-US"/>
        </w:rPr>
        <w:t xml:space="preserve"> feasible. Then we</w:t>
      </w:r>
      <w:r>
        <w:rPr>
          <w:rFonts w:cstheme="minorHAnsi"/>
          <w:lang w:val="en-US"/>
        </w:rPr>
        <w:t xml:space="preserve"> will</w:t>
      </w:r>
      <w:r w:rsidRPr="00C75597">
        <w:rPr>
          <w:rFonts w:cstheme="minorHAnsi"/>
          <w:lang w:val="en-US"/>
        </w:rPr>
        <w:t xml:space="preserve"> perform the network meta-analysis on all outcomes within a frequentist framework using multivariate meta-analysis. </w:t>
      </w:r>
    </w:p>
    <w:p w14:paraId="39D9429B" w14:textId="77777777" w:rsidR="003A725A" w:rsidRPr="0072710A" w:rsidRDefault="003A725A" w:rsidP="003A725A">
      <w:pPr>
        <w:spacing w:line="360" w:lineRule="auto"/>
        <w:jc w:val="both"/>
        <w:rPr>
          <w:rFonts w:cstheme="minorHAnsi"/>
          <w:b/>
          <w:bCs/>
          <w:lang w:val="en-US"/>
        </w:rPr>
      </w:pPr>
      <w:r w:rsidRPr="0072710A">
        <w:rPr>
          <w:rFonts w:cstheme="minorHAnsi"/>
          <w:b/>
          <w:bCs/>
          <w:lang w:val="en-US"/>
        </w:rPr>
        <w:t xml:space="preserve">Relative treatment ranking </w:t>
      </w:r>
    </w:p>
    <w:p w14:paraId="5EDD0CA6" w14:textId="64EB2931" w:rsidR="003A725A" w:rsidRDefault="003A725A" w:rsidP="003A725A">
      <w:pPr>
        <w:spacing w:line="360" w:lineRule="auto"/>
        <w:jc w:val="both"/>
        <w:rPr>
          <w:rFonts w:cstheme="minorHAnsi"/>
          <w:lang w:val="en-US"/>
        </w:rPr>
      </w:pPr>
      <w:r w:rsidRPr="00C75597">
        <w:rPr>
          <w:rFonts w:cstheme="minorHAnsi"/>
          <w:lang w:val="en-US"/>
        </w:rPr>
        <w:t>We</w:t>
      </w:r>
      <w:r>
        <w:rPr>
          <w:rFonts w:cstheme="minorHAnsi"/>
          <w:lang w:val="en-US"/>
        </w:rPr>
        <w:t xml:space="preserve"> will</w:t>
      </w:r>
      <w:r w:rsidRPr="00C75597">
        <w:rPr>
          <w:rFonts w:cstheme="minorHAnsi"/>
          <w:lang w:val="en-US"/>
        </w:rPr>
        <w:t xml:space="preserve"> estimate the cumulative probabilities for each </w:t>
      </w:r>
      <w:r>
        <w:rPr>
          <w:rFonts w:cstheme="minorHAnsi"/>
          <w:lang w:val="en-US"/>
        </w:rPr>
        <w:t>treatment</w:t>
      </w:r>
      <w:r w:rsidRPr="00C75597">
        <w:rPr>
          <w:rFonts w:cstheme="minorHAnsi"/>
          <w:lang w:val="en-US"/>
        </w:rPr>
        <w:t xml:space="preserve"> being at each possible rank and obtained a treatment hierarchy using the surface under the cumulative ranking curve (SUCRA); the larger the SUCRA the higher its rank among all</w:t>
      </w:r>
      <w:r>
        <w:rPr>
          <w:rFonts w:cstheme="minorHAnsi"/>
          <w:lang w:val="en-US"/>
        </w:rPr>
        <w:t xml:space="preserve"> available agents</w:t>
      </w:r>
      <w:r w:rsidR="007142DA">
        <w:rPr>
          <w:rFonts w:cstheme="minorHAnsi" w:hint="eastAsia"/>
          <w:lang w:val="en-US"/>
        </w:rPr>
        <w:t xml:space="preserve"> </w:t>
      </w:r>
      <w:r w:rsidR="007142DA">
        <w:rPr>
          <w:rFonts w:cstheme="minorHAnsi"/>
          <w:lang w:val="en-US"/>
        </w:rPr>
        <w:fldChar w:fldCharType="begin"/>
      </w:r>
      <w:r w:rsidR="007142DA">
        <w:rPr>
          <w:rFonts w:cstheme="minorHAnsi"/>
          <w:lang w:val="en-US"/>
        </w:rPr>
        <w:instrText xml:space="preserve"> ADDIN EN.CITE &lt;EndNote&gt;&lt;Cite&gt;&lt;Author&gt;Salanti&lt;/Author&gt;&lt;Year&gt;2011&lt;/Year&gt;&lt;RecNum&gt;76&lt;/RecNum&gt;&lt;DisplayText&gt;(14)&lt;/DisplayText&gt;&lt;record&gt;&lt;rec-number&gt;76&lt;/rec-number&gt;&lt;foreign-keys&gt;&lt;key app="EN" db-id="zta9dr29nwt99qevea8p59wla5xx5d5xd5f9" timestamp="1738849966"&gt;76&lt;/key&gt;&lt;/foreign-keys&gt;&lt;ref-type name="Journal Article"&gt;17&lt;/ref-type&gt;&lt;contributors&gt;&lt;authors&gt;&lt;author&gt;Salanti, G.&lt;/author&gt;&lt;author&gt;Ades, A. E.&lt;/author&gt;&lt;author&gt;Ioannidis, J. P.&lt;/author&gt;&lt;/authors&gt;&lt;/contributors&gt;&lt;auth-address&gt;Department of Hygiene and Epidemiology, University of Ioannina School of Medicine, Ioannina, Greece. gsalanti@cc.uoi.gr&lt;/auth-address&gt;&lt;titles&gt;&lt;title&gt;Graphical methods and numerical summaries for presenting results from multiple-treatment meta-analysis: an overview and tutorial&lt;/title&gt;&lt;secondary-title&gt;J Clin Epidemiol&lt;/secondary-title&gt;&lt;/titles&gt;&lt;periodical&gt;&lt;full-title&gt;J Clin Epidemiol&lt;/full-title&gt;&lt;/periodical&gt;&lt;pages&gt;163-71&lt;/pages&gt;&lt;volume&gt;64&lt;/volume&gt;&lt;number&gt;2&lt;/number&gt;&lt;edition&gt;20100805&lt;/edition&gt;&lt;keywords&gt;&lt;keyword&gt;*Bayes Theorem&lt;/keyword&gt;&lt;keyword&gt;Clinical Trials as Topic/*statistics &amp;amp; numerical data&lt;/keyword&gt;&lt;keyword&gt;Data Display&lt;/keyword&gt;&lt;keyword&gt;Data Interpretation, Statistical&lt;/keyword&gt;&lt;keyword&gt;Humans&lt;/keyword&gt;&lt;keyword&gt;Ischemic Attack, Transient/drug therapy&lt;/keyword&gt;&lt;keyword&gt;*Meta-Analysis as Topic&lt;/keyword&gt;&lt;keyword&gt;Models, Statistical&lt;/keyword&gt;&lt;keyword&gt;Platelet Aggregation Inhibitors/therapeutic use&lt;/keyword&gt;&lt;keyword&gt;Stroke/drug therapy&lt;/keyword&gt;&lt;/keywords&gt;&lt;dates&gt;&lt;year&gt;2011&lt;/year&gt;&lt;pub-dates&gt;&lt;date&gt;Feb&lt;/date&gt;&lt;/pub-dates&gt;&lt;/dates&gt;&lt;isbn&gt;1878-5921 (Electronic)&amp;#xD;0895-4356 (Linking)&lt;/isbn&gt;&lt;accession-num&gt;20688472&lt;/accession-num&gt;&lt;urls&gt;&lt;related-urls&gt;&lt;url&gt;https://www.ncbi.nlm.nih.gov/pubmed/20688472&lt;/url&gt;&lt;/related-urls&gt;&lt;/urls&gt;&lt;electronic-resource-num&gt;10.1016/j.jclinepi.2010.03.016&lt;/electronic-resource-num&gt;&lt;remote-database-name&gt;Medline&lt;/remote-database-name&gt;&lt;remote-database-provider&gt;NLM&lt;/remote-database-provider&gt;&lt;/record&gt;&lt;/Cite&gt;&lt;/EndNote&gt;</w:instrText>
      </w:r>
      <w:r w:rsidR="007142DA">
        <w:rPr>
          <w:rFonts w:cstheme="minorHAnsi"/>
          <w:lang w:val="en-US"/>
        </w:rPr>
        <w:fldChar w:fldCharType="separate"/>
      </w:r>
      <w:r w:rsidR="007142DA">
        <w:rPr>
          <w:rFonts w:cstheme="minorHAnsi"/>
          <w:noProof/>
          <w:lang w:val="en-US"/>
        </w:rPr>
        <w:t>(14)</w:t>
      </w:r>
      <w:r w:rsidR="007142DA">
        <w:rPr>
          <w:rFonts w:cstheme="minorHAnsi"/>
          <w:lang w:val="en-US"/>
        </w:rPr>
        <w:fldChar w:fldCharType="end"/>
      </w:r>
      <w:r w:rsidRPr="00C75597">
        <w:rPr>
          <w:rFonts w:cstheme="minorHAnsi"/>
          <w:lang w:val="en-US"/>
        </w:rPr>
        <w:t xml:space="preserve">. </w:t>
      </w:r>
    </w:p>
    <w:p w14:paraId="613B1C10" w14:textId="77777777" w:rsidR="003A725A" w:rsidRPr="00C91B36" w:rsidRDefault="003A725A" w:rsidP="003A725A">
      <w:pPr>
        <w:spacing w:line="360" w:lineRule="auto"/>
        <w:jc w:val="both"/>
        <w:rPr>
          <w:rFonts w:cstheme="minorHAnsi"/>
          <w:b/>
          <w:bCs/>
          <w:lang w:val="en-US"/>
        </w:rPr>
      </w:pPr>
      <w:r w:rsidRPr="00C91B36">
        <w:rPr>
          <w:rFonts w:cstheme="minorHAnsi"/>
          <w:b/>
          <w:bCs/>
          <w:lang w:val="en-US"/>
        </w:rPr>
        <w:t>Subgroup analyses</w:t>
      </w:r>
    </w:p>
    <w:p w14:paraId="33B070E6" w14:textId="4E2A4CEF" w:rsidR="003A725A" w:rsidRPr="00D76440" w:rsidRDefault="0077093C" w:rsidP="003A725A">
      <w:pPr>
        <w:pStyle w:val="ListParagraph"/>
        <w:numPr>
          <w:ilvl w:val="0"/>
          <w:numId w:val="3"/>
        </w:numPr>
        <w:suppressAutoHyphens/>
        <w:autoSpaceDN w:val="0"/>
        <w:spacing w:line="360" w:lineRule="auto"/>
        <w:contextualSpacing w:val="0"/>
        <w:jc w:val="both"/>
        <w:rPr>
          <w:rFonts w:cstheme="minorHAnsi"/>
          <w:lang w:val="en-US"/>
        </w:rPr>
      </w:pPr>
      <w:r w:rsidRPr="0077093C">
        <w:rPr>
          <w:rFonts w:cstheme="minorHAnsi" w:hint="eastAsia"/>
          <w:lang w:val="en-US"/>
        </w:rPr>
        <w:t xml:space="preserve">Subgroup analyses will be conducted based on the length of follow-up, </w:t>
      </w:r>
      <w:proofErr w:type="spellStart"/>
      <w:r w:rsidRPr="0077093C">
        <w:rPr>
          <w:rFonts w:cstheme="minorHAnsi" w:hint="eastAsia"/>
          <w:lang w:val="en-US"/>
        </w:rPr>
        <w:t>categorised</w:t>
      </w:r>
      <w:proofErr w:type="spellEnd"/>
      <w:r w:rsidRPr="0077093C">
        <w:rPr>
          <w:rFonts w:cstheme="minorHAnsi" w:hint="eastAsia"/>
          <w:lang w:val="en-US"/>
        </w:rPr>
        <w:t xml:space="preserve"> as short-term (</w:t>
      </w:r>
      <w:r w:rsidRPr="0077093C">
        <w:rPr>
          <w:rFonts w:cstheme="minorHAnsi" w:hint="eastAsia"/>
          <w:lang w:val="en-US"/>
        </w:rPr>
        <w:t>≤</w:t>
      </w:r>
      <w:r w:rsidRPr="0077093C">
        <w:rPr>
          <w:rFonts w:cstheme="minorHAnsi" w:hint="eastAsia"/>
          <w:lang w:val="en-US"/>
        </w:rPr>
        <w:t>12 months) and long-term (&gt;12 months).</w:t>
      </w:r>
    </w:p>
    <w:p w14:paraId="12E7EE4A" w14:textId="77777777" w:rsidR="003A725A" w:rsidRDefault="003A725A" w:rsidP="003A725A">
      <w:pPr>
        <w:spacing w:line="360" w:lineRule="auto"/>
        <w:jc w:val="both"/>
        <w:rPr>
          <w:rFonts w:cstheme="minorHAnsi"/>
          <w:b/>
          <w:bCs/>
          <w:lang w:val="en-US"/>
        </w:rPr>
      </w:pPr>
      <w:r w:rsidRPr="00C91B36">
        <w:rPr>
          <w:rFonts w:cstheme="minorHAnsi"/>
          <w:b/>
          <w:bCs/>
          <w:lang w:val="en-US"/>
        </w:rPr>
        <w:t>Sensitivity analyses</w:t>
      </w:r>
    </w:p>
    <w:p w14:paraId="66AD5257" w14:textId="73A79DE6" w:rsidR="003A725A" w:rsidRDefault="003A725A" w:rsidP="003A725A">
      <w:pPr>
        <w:pStyle w:val="ListParagraph"/>
        <w:numPr>
          <w:ilvl w:val="0"/>
          <w:numId w:val="2"/>
        </w:numPr>
        <w:suppressAutoHyphens/>
        <w:autoSpaceDN w:val="0"/>
        <w:spacing w:line="360" w:lineRule="auto"/>
        <w:contextualSpacing w:val="0"/>
        <w:jc w:val="both"/>
        <w:rPr>
          <w:rFonts w:cstheme="minorHAnsi"/>
          <w:lang w:val="en-US"/>
        </w:rPr>
      </w:pPr>
      <w:r w:rsidRPr="007460CB">
        <w:rPr>
          <w:rFonts w:cstheme="minorHAnsi"/>
          <w:lang w:val="en-US"/>
        </w:rPr>
        <w:t xml:space="preserve">Removal of studies where </w:t>
      </w:r>
      <w:r w:rsidR="00A509B0">
        <w:rPr>
          <w:rFonts w:cstheme="minorHAnsi" w:hint="eastAsia"/>
          <w:lang w:val="en-US"/>
        </w:rPr>
        <w:t xml:space="preserve">outliers in terms of </w:t>
      </w:r>
      <w:r w:rsidR="00397C81">
        <w:rPr>
          <w:rFonts w:cstheme="minorHAnsi" w:hint="eastAsia"/>
          <w:lang w:val="en-US"/>
        </w:rPr>
        <w:t>definition of clinical relapse</w:t>
      </w:r>
    </w:p>
    <w:p w14:paraId="0F0746DF" w14:textId="77777777" w:rsidR="003A725A" w:rsidRPr="00287871" w:rsidRDefault="003A725A" w:rsidP="003A725A">
      <w:pPr>
        <w:spacing w:line="360" w:lineRule="auto"/>
        <w:jc w:val="both"/>
        <w:rPr>
          <w:rFonts w:cstheme="minorHAnsi"/>
          <w:b/>
          <w:bCs/>
          <w:lang w:val="en-US"/>
        </w:rPr>
      </w:pPr>
      <w:r w:rsidRPr="00DA0777">
        <w:rPr>
          <w:rFonts w:cstheme="minorHAnsi"/>
          <w:b/>
          <w:bCs/>
          <w:lang w:val="en-US"/>
        </w:rPr>
        <w:t>Summary of findings and assessment of the certainty of the evidence</w:t>
      </w:r>
    </w:p>
    <w:p w14:paraId="25368E10" w14:textId="270B08C1" w:rsidR="003A725A" w:rsidRPr="00C73C17" w:rsidRDefault="00485C8C" w:rsidP="003A725A">
      <w:pPr>
        <w:spacing w:line="360" w:lineRule="auto"/>
        <w:jc w:val="both"/>
        <w:rPr>
          <w:rFonts w:cstheme="minorHAnsi"/>
          <w:lang w:val="en-US"/>
        </w:rPr>
      </w:pPr>
      <w:r w:rsidRPr="00485C8C">
        <w:rPr>
          <w:rFonts w:cstheme="minorHAnsi"/>
        </w:rPr>
        <w:lastRenderedPageBreak/>
        <w:t xml:space="preserve">We will evaluate the certainty of the evidence using the GRADE approach, as outlined in the GRADE handbook, to assess the overall </w:t>
      </w:r>
      <w:r>
        <w:rPr>
          <w:rFonts w:cstheme="minorHAnsi" w:hint="eastAsia"/>
        </w:rPr>
        <w:t>certainty</w:t>
      </w:r>
      <w:r w:rsidRPr="00485C8C">
        <w:rPr>
          <w:rFonts w:cstheme="minorHAnsi"/>
        </w:rPr>
        <w:t xml:space="preserve"> of the evidence for each outcome across all comparisons</w:t>
      </w:r>
      <w:r w:rsidR="00F564AF">
        <w:rPr>
          <w:rFonts w:cstheme="minorHAnsi" w:hint="eastAsia"/>
        </w:rPr>
        <w:t xml:space="preserve"> </w:t>
      </w:r>
      <w:r w:rsidR="00F564AF">
        <w:rPr>
          <w:rFonts w:cstheme="minorHAnsi"/>
        </w:rPr>
        <w:fldChar w:fldCharType="begin">
          <w:fldData xml:space="preserve">PEVuZE5vdGU+PENpdGU+PEF1dGhvcj5QdWhhbjwvQXV0aG9yPjxZZWFyPjIwMTQ8L1llYXI+PFJl
Y051bT43NzwvUmVjTnVtPjxEaXNwbGF5VGV4dD4oMTUpPC9EaXNwbGF5VGV4dD48cmVjb3JkPjxy
ZWMtbnVtYmVyPjc3PC9yZWMtbnVtYmVyPjxmb3JlaWduLWtleXM+PGtleSBhcHA9IkVOIiBkYi1p
ZD0ienRhOWRyMjlud3Q5OXFldmVhOHA1OXdsYTV4eDVkNXhkNWY5IiB0aW1lc3RhbXA9IjE3Mzg4
NTAwMDQiPjc3PC9rZXk+PC9mb3JlaWduLWtleXM+PHJlZi10eXBlIG5hbWU9IkpvdXJuYWwgQXJ0
aWNsZSI+MTc8L3JlZi10eXBlPjxjb250cmlidXRvcnM+PGF1dGhvcnM+PGF1dGhvcj5QdWhhbiwg
TS4gQS48L2F1dGhvcj48YXV0aG9yPlNjaHVuZW1hbm4sIEguIEouPC9hdXRob3I+PGF1dGhvcj5N
dXJhZCwgTS4gSC48L2F1dGhvcj48YXV0aG9yPkxpLCBULjwvYXV0aG9yPjxhdXRob3I+QnJpZ25h
cmRlbGxvLVBldGVyc2VuLCBSLjwvYXV0aG9yPjxhdXRob3I+U2luZ2gsIEouIEEuPC9hdXRob3I+
PGF1dGhvcj5LZXNzZWxzLCBBLiBHLjwvYXV0aG9yPjxhdXRob3I+R3V5YXR0LCBHLiBILjwvYXV0
aG9yPjxhdXRob3I+R3JhZGUgV29ya2luZyBHcm91cDwvYXV0aG9yPjwvYXV0aG9ycz48L2NvbnRy
aWJ1dG9ycz48YXV0aC1hZGRyZXNzPkVwaWRlbWlvbG9neSwgQmlvc3RhdGlzdGljcyBhbmQgUHJl
dmVudGlvbiBJbnN0aXR1dGUtRXBpZGVtaW9sb2d5LCBIaXJzY2hlbmdyYWJlbiA4NCwgWnVyaWNo
IDgwMDEsIFN3aXR6ZXJsYW5kIG1pbG9hbGFuLnB1aGFuQHV6aC5jaC4mI3hEO0RlcGFydG1lbnQg
b2YgQ2xpbmljYWwgRXBpZGVtaW9sb2d5IGFuZCBCaW9zdGF0aXN0aWNzLCBNY01hc3RlciBVbml2
ZXJzaXR5LCBIZWFsdGggU2NpZW5jZXMgQ2VudHJlLCBIYW1pbHRvbiwgT250YXJpbyBMOE4gM1o1
LCBDYW5hZGEuJiN4RDtNYXlvIENsaW5pYy1QcmV2ZW50aXZlIE1lZGljaW5lLCBSb2NoZXN0ZXIg
TU4sIE1pbm5lc290YSA1NTkwNSwgVVNBLiYjeEQ7Sm9obnMgSG9wa2lucyBCbG9vbWJlcmcgU2No
b29sIG9mIFB1YmxpYyBIZWFsdGgtRXBpZGVtaW9sb2d5LCBCYWx0aW1vcmUsIE1hcnlsYW5kLCBV
U0EuJiN4RDtVbml2ZXJzaXR5IG9mIFRvcm9udG8tQ2xpbmljYWwgRXBpZGVtaW9sb2d5IGFuZCBI
ZWFsdGggQ2FyZSBSZXNlYXJjaCwgVG9yb250bywgT250YXJpbywgQ2FuYWRhLiYjeEQ7VW5pdmVy
c2l0eSBvZiBBbGFiYW1hLUNsaW5pY2FsIEltbXVub2xvZ3kgYW5kIFJoZXVtYXRvbG9neSwgQmly
bWluZ2hhbSwgQWxhYmFtYSwgVVNBLiYjeEQ7VW5pdmVyc2l0eSBvZiBNYWFzdHJpY2h0LCBNYWFz
dHJpY2h0LCBOZXRoZXJsYW5kcy48L2F1dGgtYWRkcmVzcz48dGl0bGVzPjx0aXRsZT5BIEdSQURF
IFdvcmtpbmcgR3JvdXAgYXBwcm9hY2ggZm9yIHJhdGluZyB0aGUgcXVhbGl0eSBvZiB0cmVhdG1l
bnQgZWZmZWN0IGVzdGltYXRlcyBmcm9tIG5ldHdvcmsgbWV0YS1hbmFseXNpczwvdGl0bGU+PHNl
Y29uZGFyeS10aXRsZT5CTUo8L3NlY29uZGFyeS10aXRsZT48L3RpdGxlcz48cGVyaW9kaWNhbD48
ZnVsbC10aXRsZT5CTUo8L2Z1bGwtdGl0bGU+PC9wZXJpb2RpY2FsPjxwYWdlcz5nNTYzMDwvcGFn
ZXM+PHZvbHVtZT4zNDk8L3ZvbHVtZT48ZWRpdGlvbj4yMDE0MDkyNDwvZWRpdGlvbj48a2V5d29y
ZHM+PGtleXdvcmQ+RXZpZGVuY2UtQmFzZWQgTWVkaWNpbmUvc3RhbmRhcmRzPC9rZXl3b3JkPjxr
ZXl3b3JkPkd1aWRlbGluZSBBZGhlcmVuY2U8L2tleXdvcmQ+PGtleXdvcmQ+SHVtYW5zPC9rZXl3
b3JkPjxrZXl3b3JkPipNZXRhLUFuYWx5c2lzIGFzIFRvcGljPC9rZXl3b3JkPjxrZXl3b3JkPlBy
YWN0aWNlIEd1aWRlbGluZXMgYXMgVG9waWMvKnN0YW5kYXJkczwva2V5d29yZD48a2V5d29yZD5R
dWFsaXR5IEFzc3VyYW5jZSwgSGVhbHRoIENhcmUvKnN0YW5kYXJkczwva2V5d29yZD48L2tleXdv
cmRzPjxkYXRlcz48eWVhcj4yMDE0PC95ZWFyPjxwdWItZGF0ZXM+PGRhdGU+U2VwIDI0PC9kYXRl
PjwvcHViLWRhdGVzPjwvZGF0ZXM+PGlzYm4+MTc1Ni0xODMzIChFbGVjdHJvbmljKSYjeEQ7MDk1
OS04MTM4IChMaW5raW5nKTwvaXNibj48YWNjZXNzaW9uLW51bT4yNTI1MjczMzwvYWNjZXNzaW9u
LW51bT48dXJscz48cmVsYXRlZC11cmxzPjx1cmw+aHR0cHM6Ly93d3cubmNiaS5ubG0ubmloLmdv
di9wdWJtZWQvMjUyNTI3MzM8L3VybD48L3JlbGF0ZWQtdXJscz48L3VybHM+PGVsZWN0cm9uaWMt
cmVzb3VyY2UtbnVtPjEwLjExMzYvYm1qLmc1NjMwPC9lbGVjdHJvbmljLXJlc291cmNlLW51bT48
cmVtb3RlLWRhdGFiYXNlLW5hbWU+TWVkbGluZTwvcmVtb3RlLWRhdGFiYXNlLW5hbWU+PHJlbW90
ZS1kYXRhYmFzZS1wcm92aWRlcj5OTE08L3JlbW90ZS1kYXRhYmFzZS1wcm92aWRlcj48L3JlY29y
ZD48L0NpdGU+PC9FbmROb3RlPgB=
</w:fldData>
        </w:fldChar>
      </w:r>
      <w:r w:rsidR="00F564AF">
        <w:rPr>
          <w:rFonts w:cstheme="minorHAnsi"/>
        </w:rPr>
        <w:instrText xml:space="preserve"> ADDIN EN.CITE </w:instrText>
      </w:r>
      <w:r w:rsidR="00F564AF">
        <w:rPr>
          <w:rFonts w:cstheme="minorHAnsi"/>
        </w:rPr>
        <w:fldChar w:fldCharType="begin">
          <w:fldData xml:space="preserve">PEVuZE5vdGU+PENpdGU+PEF1dGhvcj5QdWhhbjwvQXV0aG9yPjxZZWFyPjIwMTQ8L1llYXI+PFJl
Y051bT43NzwvUmVjTnVtPjxEaXNwbGF5VGV4dD4oMTUpPC9EaXNwbGF5VGV4dD48cmVjb3JkPjxy
ZWMtbnVtYmVyPjc3PC9yZWMtbnVtYmVyPjxmb3JlaWduLWtleXM+PGtleSBhcHA9IkVOIiBkYi1p
ZD0ienRhOWRyMjlud3Q5OXFldmVhOHA1OXdsYTV4eDVkNXhkNWY5IiB0aW1lc3RhbXA9IjE3Mzg4
NTAwMDQiPjc3PC9rZXk+PC9mb3JlaWduLWtleXM+PHJlZi10eXBlIG5hbWU9IkpvdXJuYWwgQXJ0
aWNsZSI+MTc8L3JlZi10eXBlPjxjb250cmlidXRvcnM+PGF1dGhvcnM+PGF1dGhvcj5QdWhhbiwg
TS4gQS48L2F1dGhvcj48YXV0aG9yPlNjaHVuZW1hbm4sIEguIEouPC9hdXRob3I+PGF1dGhvcj5N
dXJhZCwgTS4gSC48L2F1dGhvcj48YXV0aG9yPkxpLCBULjwvYXV0aG9yPjxhdXRob3I+QnJpZ25h
cmRlbGxvLVBldGVyc2VuLCBSLjwvYXV0aG9yPjxhdXRob3I+U2luZ2gsIEouIEEuPC9hdXRob3I+
PGF1dGhvcj5LZXNzZWxzLCBBLiBHLjwvYXV0aG9yPjxhdXRob3I+R3V5YXR0LCBHLiBILjwvYXV0
aG9yPjxhdXRob3I+R3JhZGUgV29ya2luZyBHcm91cDwvYXV0aG9yPjwvYXV0aG9ycz48L2NvbnRy
aWJ1dG9ycz48YXV0aC1hZGRyZXNzPkVwaWRlbWlvbG9neSwgQmlvc3RhdGlzdGljcyBhbmQgUHJl
dmVudGlvbiBJbnN0aXR1dGUtRXBpZGVtaW9sb2d5LCBIaXJzY2hlbmdyYWJlbiA4NCwgWnVyaWNo
IDgwMDEsIFN3aXR6ZXJsYW5kIG1pbG9hbGFuLnB1aGFuQHV6aC5jaC4mI3hEO0RlcGFydG1lbnQg
b2YgQ2xpbmljYWwgRXBpZGVtaW9sb2d5IGFuZCBCaW9zdGF0aXN0aWNzLCBNY01hc3RlciBVbml2
ZXJzaXR5LCBIZWFsdGggU2NpZW5jZXMgQ2VudHJlLCBIYW1pbHRvbiwgT250YXJpbyBMOE4gM1o1
LCBDYW5hZGEuJiN4RDtNYXlvIENsaW5pYy1QcmV2ZW50aXZlIE1lZGljaW5lLCBSb2NoZXN0ZXIg
TU4sIE1pbm5lc290YSA1NTkwNSwgVVNBLiYjeEQ7Sm9obnMgSG9wa2lucyBCbG9vbWJlcmcgU2No
b29sIG9mIFB1YmxpYyBIZWFsdGgtRXBpZGVtaW9sb2d5LCBCYWx0aW1vcmUsIE1hcnlsYW5kLCBV
U0EuJiN4RDtVbml2ZXJzaXR5IG9mIFRvcm9udG8tQ2xpbmljYWwgRXBpZGVtaW9sb2d5IGFuZCBI
ZWFsdGggQ2FyZSBSZXNlYXJjaCwgVG9yb250bywgT250YXJpbywgQ2FuYWRhLiYjeEQ7VW5pdmVy
c2l0eSBvZiBBbGFiYW1hLUNsaW5pY2FsIEltbXVub2xvZ3kgYW5kIFJoZXVtYXRvbG9neSwgQmly
bWluZ2hhbSwgQWxhYmFtYSwgVVNBLiYjeEQ7VW5pdmVyc2l0eSBvZiBNYWFzdHJpY2h0LCBNYWFz
dHJpY2h0LCBOZXRoZXJsYW5kcy48L2F1dGgtYWRkcmVzcz48dGl0bGVzPjx0aXRsZT5BIEdSQURF
IFdvcmtpbmcgR3JvdXAgYXBwcm9hY2ggZm9yIHJhdGluZyB0aGUgcXVhbGl0eSBvZiB0cmVhdG1l
bnQgZWZmZWN0IGVzdGltYXRlcyBmcm9tIG5ldHdvcmsgbWV0YS1hbmFseXNpczwvdGl0bGU+PHNl
Y29uZGFyeS10aXRsZT5CTUo8L3NlY29uZGFyeS10aXRsZT48L3RpdGxlcz48cGVyaW9kaWNhbD48
ZnVsbC10aXRsZT5CTUo8L2Z1bGwtdGl0bGU+PC9wZXJpb2RpY2FsPjxwYWdlcz5nNTYzMDwvcGFn
ZXM+PHZvbHVtZT4zNDk8L3ZvbHVtZT48ZWRpdGlvbj4yMDE0MDkyNDwvZWRpdGlvbj48a2V5d29y
ZHM+PGtleXdvcmQ+RXZpZGVuY2UtQmFzZWQgTWVkaWNpbmUvc3RhbmRhcmRzPC9rZXl3b3JkPjxr
ZXl3b3JkPkd1aWRlbGluZSBBZGhlcmVuY2U8L2tleXdvcmQ+PGtleXdvcmQ+SHVtYW5zPC9rZXl3
b3JkPjxrZXl3b3JkPipNZXRhLUFuYWx5c2lzIGFzIFRvcGljPC9rZXl3b3JkPjxrZXl3b3JkPlBy
YWN0aWNlIEd1aWRlbGluZXMgYXMgVG9waWMvKnN0YW5kYXJkczwva2V5d29yZD48a2V5d29yZD5R
dWFsaXR5IEFzc3VyYW5jZSwgSGVhbHRoIENhcmUvKnN0YW5kYXJkczwva2V5d29yZD48L2tleXdv
cmRzPjxkYXRlcz48eWVhcj4yMDE0PC95ZWFyPjxwdWItZGF0ZXM+PGRhdGU+U2VwIDI0PC9kYXRl
PjwvcHViLWRhdGVzPjwvZGF0ZXM+PGlzYm4+MTc1Ni0xODMzIChFbGVjdHJvbmljKSYjeEQ7MDk1
OS04MTM4IChMaW5raW5nKTwvaXNibj48YWNjZXNzaW9uLW51bT4yNTI1MjczMzwvYWNjZXNzaW9u
LW51bT48dXJscz48cmVsYXRlZC11cmxzPjx1cmw+aHR0cHM6Ly93d3cubmNiaS5ubG0ubmloLmdv
di9wdWJtZWQvMjUyNTI3MzM8L3VybD48L3JlbGF0ZWQtdXJscz48L3VybHM+PGVsZWN0cm9uaWMt
cmVzb3VyY2UtbnVtPjEwLjExMzYvYm1qLmc1NjMwPC9lbGVjdHJvbmljLXJlc291cmNlLW51bT48
cmVtb3RlLWRhdGFiYXNlLW5hbWU+TWVkbGluZTwvcmVtb3RlLWRhdGFiYXNlLW5hbWU+PHJlbW90
ZS1kYXRhYmFzZS1wcm92aWRlcj5OTE08L3JlbW90ZS1kYXRhYmFzZS1wcm92aWRlcj48L3JlY29y
ZD48L0NpdGU+PC9FbmROb3RlPgB=
</w:fldData>
        </w:fldChar>
      </w:r>
      <w:r w:rsidR="00F564AF">
        <w:rPr>
          <w:rFonts w:cstheme="minorHAnsi"/>
        </w:rPr>
        <w:instrText xml:space="preserve"> ADDIN EN.CITE.DATA </w:instrText>
      </w:r>
      <w:r w:rsidR="00F564AF">
        <w:rPr>
          <w:rFonts w:cstheme="minorHAnsi"/>
        </w:rPr>
      </w:r>
      <w:r w:rsidR="00F564AF">
        <w:rPr>
          <w:rFonts w:cstheme="minorHAnsi"/>
        </w:rPr>
        <w:fldChar w:fldCharType="end"/>
      </w:r>
      <w:r w:rsidR="00F564AF">
        <w:rPr>
          <w:rFonts w:cstheme="minorHAnsi"/>
        </w:rPr>
      </w:r>
      <w:r w:rsidR="00F564AF">
        <w:rPr>
          <w:rFonts w:cstheme="minorHAnsi"/>
        </w:rPr>
        <w:fldChar w:fldCharType="separate"/>
      </w:r>
      <w:r w:rsidR="00F564AF">
        <w:rPr>
          <w:rFonts w:cstheme="minorHAnsi"/>
          <w:noProof/>
        </w:rPr>
        <w:t>(15)</w:t>
      </w:r>
      <w:r w:rsidR="00F564AF">
        <w:rPr>
          <w:rFonts w:cstheme="minorHAnsi"/>
        </w:rPr>
        <w:fldChar w:fldCharType="end"/>
      </w:r>
      <w:r w:rsidR="003A725A" w:rsidRPr="00C73C17">
        <w:rPr>
          <w:rFonts w:cstheme="minorHAnsi"/>
          <w:lang w:val="en-US"/>
        </w:rPr>
        <w:t>.</w:t>
      </w:r>
      <w:r w:rsidR="003A725A">
        <w:rPr>
          <w:rFonts w:cstheme="minorHAnsi"/>
          <w:noProof/>
          <w:lang w:val="en-US"/>
        </w:rPr>
        <w:t xml:space="preserve"> </w:t>
      </w:r>
      <w:r w:rsidR="00A608D5" w:rsidRPr="00A608D5">
        <w:rPr>
          <w:rFonts w:cstheme="minorHAnsi"/>
        </w:rPr>
        <w:t>The GRADE working group’s framework will be applied to rate the certainty of effect estimates derived from the network meta-analysis for all comparisons and outcomes</w:t>
      </w:r>
      <w:r w:rsidR="000725F5">
        <w:rPr>
          <w:rFonts w:cstheme="minorHAnsi" w:hint="eastAsia"/>
        </w:rPr>
        <w:t xml:space="preserve"> </w:t>
      </w:r>
      <w:r w:rsidR="000725F5">
        <w:rPr>
          <w:rFonts w:cstheme="minorHAnsi"/>
        </w:rPr>
        <w:fldChar w:fldCharType="begin">
          <w:fldData xml:space="preserve">PEVuZE5vdGU+PENpdGU+PEF1dGhvcj5Ccm96ZWs8L0F1dGhvcj48WWVhcj4yMDIxPC9ZZWFyPjxS
ZWNOdW0+Nzg8L1JlY051bT48RGlzcGxheVRleHQ+KDE2KTwvRGlzcGxheVRleHQ+PHJlY29yZD48
cmVjLW51bWJlcj43ODwvcmVjLW51bWJlcj48Zm9yZWlnbi1rZXlzPjxrZXkgYXBwPSJFTiIgZGIt
aWQ9Inp0YTlkcjI5bnd0OTlxZXZlYThwNTl3bGE1eHg1ZDV4ZDVmOSIgdGltZXN0YW1wPSIxNzM4
ODUwMDM2Ij43ODwva2V5PjwvZm9yZWlnbi1rZXlzPjxyZWYtdHlwZSBuYW1lPSJKb3VybmFsIEFy
dGljbGUiPjE3PC9yZWYtdHlwZT48Y29udHJpYnV0b3JzPjxhdXRob3JzPjxhdXRob3I+QnJvemVr
LCBKLiBMLjwvYXV0aG9yPjxhdXRob3I+Q2FuZWxvLUF5YmFyLCBDLjwvYXV0aG9yPjxhdXRob3I+
QWtsLCBFLiBBLjwvYXV0aG9yPjxhdXRob3I+Qm93ZW4sIEouIE0uPC9hdXRob3I+PGF1dGhvcj5C
dWNoZXIsIEouPC9hdXRob3I+PGF1dGhvcj5DaGl1LCBXLiBBLjwvYXV0aG9yPjxhdXRob3I+Q3Jv
bmluLCBNLjwvYXV0aG9yPjxhdXRob3I+RGp1bGJlZ292aWMsIEIuPC9hdXRob3I+PGF1dGhvcj5G
YWxhdmlnbmEsIE0uPC9hdXRob3I+PGF1dGhvcj5HdXlhdHQsIEcuIEguPC9hdXRob3I+PGF1dGhv
cj5Hb3Jkb24sIEEuIEEuPC9hdXRob3I+PGF1dGhvcj5IaWx0b24gQm9vbiwgTS48L2F1dGhvcj48
YXV0aG9yPkh1dHViZXNzeSwgUi4gQy4gVy48L2F1dGhvcj48YXV0aG9yPkpvb3JlLCBNLiBBLjwv
YXV0aG9yPjxhdXRob3I+S2F0aWtpcmVkZGksIFYuPC9hdXRob3I+PGF1dGhvcj5MYUtpbmQsIEou
PC9hdXRob3I+PGF1dGhvcj5MYW5nZW5kYW0sIE0uPC9hdXRob3I+PGF1dGhvcj5NYW5qYSwgVi48
L2F1dGhvcj48YXV0aG9yPk1hZ251c29uLCBLLjwvYXV0aG9yPjxhdXRob3I+TWF0aGlvdWRha2lz
LCBBLiBHLjwvYXV0aG9yPjxhdXRob3I+TWVlcnBvaGwsIEouPC9hdXRob3I+PGF1dGhvcj5NZXJ0
eiwgRC48L2F1dGhvcj48YXV0aG9yPk1lemVuY2V2LCBSLjwvYXV0aG9yPjxhdXRob3I+TW9yZ2Fu
LCBSLjwvYXV0aG9yPjxhdXRob3I+TW9yZ2FubywgRy4gUC48L2F1dGhvcj48YXV0aG9yPk11c3Rh
ZmEsIFIuPC9hdXRob3I+PGF1dGhvcj5PJmFwb3M7RmxhaGVydHksIE0uPC9hdXRob3I+PGF1dGhv
cj5QYXRsZXdpY3osIEcuPC9hdXRob3I+PGF1dGhvcj5SaXZhLCBKLiBKLjwvYXV0aG9yPjxhdXRo
b3I+UG9zc28sIE0uPC9hdXRob3I+PGF1dGhvcj5Sb29uZXksIEEuPC9hdXRob3I+PGF1dGhvcj5T
Y2hsb3NzZXIsIFAuIE0uPC9hdXRob3I+PGF1dGhvcj5TY2h3YXJ0eiwgTC48L2F1dGhvcj48YXV0
aG9yPlNoZW1pbHQsIEkuPC9hdXRob3I+PGF1dGhvcj5UYXJyaWRlLCBKLiBFLjwvYXV0aG9yPjxh
dXRob3I+VGhheWVyLCBLLiBBLjwvYXV0aG9yPjxhdXRob3I+VHNhaW91biwgSy48L2F1dGhvcj48
YXV0aG9yPlZhbGUsIEwuPC9hdXRob3I+PGF1dGhvcj5XYW1iYXVnaCwgSi48L2F1dGhvcj48YXV0
aG9yPldpZ25hbGwsIEouPC9hdXRob3I+PGF1dGhvcj5XaWxsaWFtcywgQS48L2F1dGhvcj48YXV0
aG9yPlhpZSwgRi48L2F1dGhvcj48YXV0aG9yPlpoYW5nLCBZLjwvYXV0aG9yPjxhdXRob3I+U2No
dW5lbWFubiwgSC4gSi48L2F1dGhvcj48YXV0aG9yPkdyYWRlIFdvcmtpbmcgR3JvdXA8L2F1dGhv
cj48L2F1dGhvcnM+PC9jb250cmlidXRvcnM+PGF1dGgtYWRkcmVzcz5EZXBhcnRtZW50IG9mIEhl
YWx0aCBSZXNlYXJjaCBNZXRob2RzLCBFdmlkZW5jZSwgYW5kIEltcGFjdCwgTWNNYXN0ZXIgVW5p
dmVyc2l0eSwgSGFtaWx0b24sIE9udGFyaW8sIENhbmFkYTsgRGVwYXJ0bWVudCBvZiBNZWRpY2lu
ZSwgTWNNYXN0ZXIgVW5pdmVyc2l0eSwgSGFtaWx0b24sIE9udGFyaW8sIENhbmFkYTsgTWNNYXN0
ZXIgR1JBREUgQ2VudHJlICZhbXA7IE1pY2hhZWwgRGVHcm9vdGUgQ29jaHJhbmUgQ2FuYWRhIENl
bnRyZSwgTWNNYXN0ZXIgVW5pdmVyc2l0eSwgSGFtaWx0b24sIE9udGFyaW8sIENhbmFkYS4mI3hE
O0RlcGFydG1lbnQgb2YgUGFlZGlhdHJpY3MsIE9ic3RldHJpY3MgYW5kIEd5bmFlY29sb2d5LCBQ
cmV2ZW50aXZlIE1lZGljaW5lLCBhbmQgUHVibGljIEhlYWx0aC4gUGhEIFByb2dyYW1tZSBpbiBN
ZXRob2RvbG9neSBvZiBCaW9tZWRpY2FsIFJlc2VhcmNoIGFuZCBQdWJsaWMgSGVhbHRoLiBVbml2
ZXJzaXRhdCBBdXRvbm9tYSBkZSBCYXJjZWxvbmEsIEJlbGxhdGVycmEsIFNwYWluOyBJYmVyb2Ft
ZXJpY2FuIENvY2hyYW5lIENlbnRlciwgQmlvbWVkaWNhbCBSZXNlYXJjaCBJbnN0aXR1dGUgKElJ
QiBTYW50IFBhdS1DSUJFUkVTUCksIEJhcmNlbG9uYSwgU3BhaW4uJiN4RDtEZXBhcnRtZW50IG9m
IEludGVybmFsIE1lZGljaW5lLCBBbWVyaWNhbiBVbml2ZXJzaXR5IG9mIEJlaXJ1dCwgQmVpcnV0
LCBMZWJhbm9uLiYjeEQ7RGVwYXJ0bWVudCBvZiBIZWFsdGggUmVzZWFyY2ggTWV0aG9kcywgRXZp
ZGVuY2UsIGFuZCBJbXBhY3QsIE1jTWFzdGVyIFVuaXZlcnNpdHksIEhhbWlsdG9uLCBPbnRhcmlv
LCBDYW5hZGE7IFRvcm9udG8gSGVhbHRoIEVjb25vbWljcyBhbmQgVGVjaG5vbG9neSBBc3Nlc3Nt
ZW50IChUSEVUQSkgQ29sbGFib3JhdGl2ZSwgVG9yb250bywgT250YXJpbywgQ2FuYWRhLiYjeEQ7
TmF0aW9uYWwgVG94aWNvbG9neSBQcm9ncmFtLCBOYXRpb25hbCBJbnN0aXR1dGUgb2YgRW52aXJv
bm1lbnRhbCBIZWFsdGggU2NpZW5jZXMsIER1cmhhbSwgTkMsIFVTQS4mI3hEO0RlcGFydG1lbnQg
b2YgVmV0ZXJpbmFyeSBJbnRlZ3JhdGl2ZSBCaW9zY2llbmNlcywgVGV4YXMgQSZhbXA7TSBVbml2
ZXJzaXR5LCBDb2xsZWdlIFN0YXRpb24sIFRYLCBVU0EuJiN4RDtTY2hvb2wgb2YgUGhhcm1hY3kg
YW5kIENoZW1pc3RyeSwgTGl2ZXJwb29sIEpvaG4gTW9vcmVzIFVuaXZlcnNpdHksIExpdmVycG9v
bCwgVUsuJiN4RDtDZW50ZXIgZm9yIEV2aWRlbmNlLUJhc2VkIE1lZGljaW5lIGFuZCBIZWFsdGgg
T3V0Y29tZSBSZXNlYXJjaCwgTW9yc2FuaSBDb2xsZWdlIG9mIE1lZGljaW5lLCBVbml2ZXJzaXR5
IG9mIFNvdXRoIEZsb3JpZGEsIFRhbXBhLCBGbG9yaWRhLCBVU0EuJiN4RDtJbnN0aXR1dGUgZm9y
IEVkdWNhdGlvbiBhbmQgUmVzZWFyY2gsIEhvc3BpdGFsIE1vaW5ob3MgZGUgVmVudG8sIFBvcnRv
IEFsZWdyZSwgUmlvIEdyYW5kZSBkbyBTdWwsIEJyYXppbC4mI3hEO0lDRiBJbnRlcm5hdGlvbmFs
LCBEdXJoYW0sIE5DLCBVU0EuJiN4RDtJbnN0aXR1dGUgb2YgSGVhbHRoICZhbXA7IFdlbGxiZWlu
ZywgVW5pdmVyc2l0eSBvZiBHbGFzZ293LCBHbGFzZ293LCBVSy4mI3hEO0RlcGFydG1lbnQgb2Yg
SW1tdW5pemF0aW9uLCBWYWNjaW5lcyBhbmQgQmlvbG9naWNhbHMsIFdvcmxkIEhlYWx0aCBPcmdh
bml6YXRpb24sIEdlbmV2YSwgU3dpdHplcmxhbmQuJiN4RDtDbGluaWNhbCBFcGlkZW1pb2xvZ3kg
YW5kIE1lZGljYWwgVGVjaG5vbG9neSBBc3Nlc3NtZW50LCBNYWFzdHJpY2h0IFVuaXZlcnNpdHkg
TWVkaWNhbCBDZW50cmUrLCBNYWFzdHJpY2h0LCB0aGUgTmV0aGVybGFuZHMuJiN4RDtMYUtpbmQg
QXNzb2NpYXRlcywgTExDLCBDYXRvbnN2aWxsZSwgTUQsIFVTQTsgRGVwYXJ0bWVudCBvZiBFcGlk
ZW1pb2xvZ3kgYW5kIFB1YmxpYyBIZWFsdGgsIFVuaXZlcnNpdHkgb2YgTWFyeWxhbmQgU2Nob29s
IG9mIE1lZGljaW5lLCBCYWx0aW1vcmUsIE1ELCBVU0EuJiN4RDtEZXBhcnRtZW50IG9mIENsaW5p
Y2FsIEVwaWRlbWlvbG9neSwgQmlvc3RhdGlzdGljcywgYW5kIEJpb2luZm9ybWF0aWNzLCBBY2Fk
ZW1pYyBNZWRpY2FsIENlbnRlciwgVW5pdmVyc2l0eSBvZiBBbXN0ZXJkYW0sIEFtc3RlcmRhbSwg
dGhlIE5ldGhlcmxhbmRzLiYjeEQ7RGVwYXJ0bWVudCBvZiBIZWFsdGggUmVzZWFyY2ggTWV0aG9k
cywgRXZpZGVuY2UsIGFuZCBJbXBhY3QsIE1jTWFzdGVyIFVuaXZlcnNpdHksIEhhbWlsdG9uLCBP
bnRhcmlvLCBDYW5hZGE7IERlcGFydG1lbnQgb2YgU3VyZ2VyeSwgVW5pdmVyc2l0eSBvZiBDYWxp
Zm9ybmlhIERhdmlzLCBTYWNyYW1lbnRvLCBDQSwgVVNBOyBEZXBhcnRtZW50IG9mIE1lZGljaW5l
LCBEZXBhcnRtZW50IG9mIFZldGVyYW5zIEFmZmFpcnMsIE5vcnRoZXJuIENhbGlmb3JuaWEgSGVh
bHRoIENhcmUgU3lzdGVtLCBNYXRoZXIsIENBLCBVU0EuJiN4RDtEaXZpc2lvbiBvZiBJbmZlY3Rp
b24sIEltbXVuaXR5IGFuZCBSZXNwaXJhdG9yeSBNZWRpY2luZSwgVW5pdmVyc2l0eSBIb3NwaXRh
bCBvZiBTb3V0aCBNYW5jaGVzdGVyLCBVbml2ZXJzaXR5IG9mIE1hbmNoZXN0ZXIsIE1hbmNoZXN0
ZXIsIFVLLiYjeEQ7SW5zdGl0dXRlIGZvciBFdmlkZW5jZSBpbiBNZWRpY2luZSwgTWVkaWNhbCBD
ZW50ZXIsIFVuaXZlcnNpdHkgb2YgRnJlaWJ1cmcsIEZyZWlidXJnLWFtLUJyZWlzZ2F1LCBHZXJt
YW55OyBDb2NocmFuZSBHZXJtYW55LCBGcmVpYnVyZy1hbS1CcmVpc2dhdSwgR2VybWFueS4mI3hE
O0RlcGFydG1lbnQgb2YgSGVhbHRoIFJlc2VhcmNoIE1ldGhvZHMsIEV2aWRlbmNlLCBhbmQgSW1w
YWN0LCBNY01hc3RlciBVbml2ZXJzaXR5LCBIYW1pbHRvbiwgT250YXJpbywgQ2FuYWRhLiYjeEQ7
TmF0aW9uYWwgQ2VudGVyIGZvciBFbnZpcm9ubWVudGFsIEFzc2Vzc21lbnQsIFUuUy4gRW52aXJv
bm1lbnRhbCBQcm90ZWN0aW9uIEFnZW5jeSwgV2FzaGluZ3RvbiwgREMsIFVTQS4mI3hEO0RlcGFy
dG1lbnQgb2YgSGVhbHRoIFJlc2VhcmNoIE1ldGhvZHMsIEV2aWRlbmNlLCBhbmQgSW1wYWN0LCBN
Y01hc3RlciBVbml2ZXJzaXR5LCBIYW1pbHRvbiwgT250YXJpbywgQ2FuYWRhOyBNY01hc3RlciBH
UkFERSBDZW50cmUgJmFtcDsgTWljaGFlbCBEZUdyb290ZSBDb2NocmFuZSBDYW5hZGEgQ2VudHJl
LCBNY01hc3RlciBVbml2ZXJzaXR5LCBIYW1pbHRvbiwgT250YXJpbywgQ2FuYWRhLiYjeEQ7RGVw
YXJ0bWVudCBvZiBIZWFsdGggUmVzZWFyY2ggTWV0aG9kcywgRXZpZGVuY2UsIGFuZCBJbXBhY3Qs
IE1jTWFzdGVyIFVuaXZlcnNpdHksIEhhbWlsdG9uLCBPbnRhcmlvLCBDYW5hZGE7IERlcGFydG1l
bnQgb2YgTWVkaWNpbmUsIFVuaXZlcnNpdHkgb2YgS2Fuc2FzIE1lZGljYWwgQ2VudGVyLCBLYW5z
YXMgQ2l0eSwgS1MsIFVTQS4mI3hEO0luc3RpdHV0ZSBvZiBQb3B1bGF0aW9uIEhlYWx0aCBTY2ll
bmNlcywgVW5pdmVyc2l0eSBvZiBMaXZlcnBvb2wsIExpdmVycG9vbCwgVUsuJiN4RDtOYXRpb25h
bCBDZW50ZXIgZm9yIENvbXB1dGF0aW9uYWwgVG94aWNvbG9neSwgVS5TLiBFbnZpcm9ubWVudGFs
IFByb3RlY3Rpb24gQWdlbmN5LCBEdXJoYW0sIE5DLCBVU0EuJiN4RDtNY01hc3RlciBHUkFERSBD
ZW50cmUgJmFtcDsgTWljaGFlbCBEZUdyb290ZSBDb2NocmFuZSBDYW5hZGEgQ2VudHJlLCBNY01h
c3RlciBVbml2ZXJzaXR5LCBIYW1pbHRvbiwgT250YXJpbywgQ2FuYWRhOyBEZXBhcnRtZW50IG9m
IEZhbWlseSBNZWRpY2luZSwgTWNNYXN0ZXIgVW5pdmVyc2l0eSwgSGFtaWx0b24sIE9udGFyaW8s
IENhbmFkYS4mI3hEO0liZXJvYW1lcmljYW4gQ29jaHJhbmUgQ2VudGVyLCBCaW9tZWRpY2FsIFJl
c2VhcmNoIEluc3RpdHV0ZSAoSUlCIFNhbnQgUGF1LUNJQkVSRVNQKSwgQmFyY2Vsb25hLCBTcGFp
bi4mI3hEO0VQUEktQ2VudHJlLCBJbnN0aXR1dGUgb2YgRWR1Y2F0aW9uLCBVbml2ZXJzaXR5IENv
bGxlZ2UgTG9uZG9uLCBMb25kb24sIFVLLiYjeEQ7RGVwYXJ0bWVudCBvZiBIZWFsdGggUmVzZWFy
Y2ggTWV0aG9kcywgRXZpZGVuY2UsIGFuZCBJbXBhY3QsIE1jTWFzdGVyIFVuaXZlcnNpdHksIEhh
bWlsdG9uLCBPbnRhcmlvLCBDYW5hZGE7IFByb2dyYW1zIGZvciBBc3Nlc3NtZW50IG9mIFRlY2hu
b2xvZ3kgaW4gSGVhbHRoLCBNY01hc3RlciBVbml2ZXJzaXR5LCBIYW1pbHRvbiwgT250YXJpbywg
Q2FuYWRhLiYjeEQ7RGVwYXJ0bWVudCBvZiBNZWRpY2luZSwgRGVwYXJ0bWVudCBvZiBWZXRlcmFu
cyBBZmZhaXJzLCBOb3J0aGVybiBDYWxpZm9ybmlhIEhlYWx0aCBDYXJlIFN5c3RlbSwgTWF0aGVy
LCBDQSwgVVNBLiYjeEQ7RXZpZGVuY2UtQmFzZWQgVG94aWNvbG9neSBDb2xsYWJvcmF0aW9uLCBK
b2hucyBIb3BraW5zIEJsb29tYmVyZyBTY2hvb2wgb2YgUHVibGljIEhlYWx0aCwgQmFsdGltb3Jl
LCBNRCwgVVNBLiYjeEQ7SGVhbHRoIEVjb25vbWljcyBHcm91cCwgSW5zdGl0dXRlIG9mIEhlYWx0
aCBhbmQgU29jaWV0eSwgTmV3Y2FzdGxlIFVuaXZlcnNpdHksIE5ld2Nhc3RsZSB1cG9uIFR5bmUs
IFVLLiYjeEQ7RGVwYXJ0bWVudCBvZiBIZWFsdGggUmVzZWFyY2ggTWV0aG9kcywgRXZpZGVuY2Us
IGFuZCBJbXBhY3QsIE1jTWFzdGVyIFVuaXZlcnNpdHksIEhhbWlsdG9uLCBPbnRhcmlvLCBDYW5h
ZGE7IEhlYWx0aCBRdWFsaXR5IE9udGFyaW8sIFRvcm9udG8sIE9udGFyaW8sIENhbmFkYS48L2F1
dGgtYWRkcmVzcz48dGl0bGVzPjx0aXRsZT5HUkFERSBHdWlkZWxpbmVzIDMwOiB0aGUgR1JBREUg
YXBwcm9hY2ggdG8gYXNzZXNzaW5nIHRoZSBjZXJ0YWludHkgb2YgbW9kZWxlZCBldmlkZW5jZS1B
biBvdmVydmlldyBpbiB0aGUgY29udGV4dCBvZiBoZWFsdGggZGVjaXNpb24tbWFraW5nPC90aXRs
ZT48c2Vjb25kYXJ5LXRpdGxlPkogQ2xpbiBFcGlkZW1pb2w8L3NlY29uZGFyeS10aXRsZT48L3Rp
dGxlcz48cGVyaW9kaWNhbD48ZnVsbC10aXRsZT5KIENsaW4gRXBpZGVtaW9sPC9mdWxsLXRpdGxl
PjwvcGVyaW9kaWNhbD48cGFnZXM+MTM4LTE1MDwvcGFnZXM+PHZvbHVtZT4xMjk8L3ZvbHVtZT48
ZWRpdGlvbj4yMDIwMDkyNDwvZWRpdGlvbj48a2V5d29yZHM+PGtleXdvcmQ+Q2xpbmljYWwgRGVj
aXNpb24tTWFraW5nL21ldGhvZHM8L2tleXdvcmQ+PGtleXdvcmQ+RXZpZGVuY2UtQmFzZWQgTWVk
aWNpbmUvbWV0aG9kcy9zdGFuZGFyZHM8L2tleXdvcmQ+PGtleXdvcmQ+KkdSQURFIEFwcHJvYWNo
PC9rZXl3b3JkPjxrZXl3b3JkPkh1bWFuczwva2V5d29yZD48a2V5d29yZD5JbnRlcmRpc2NpcGxp
bmFyeSBDb21tdW5pY2F0aW9uPC9rZXl3b3JkPjxrZXl3b3JkPlByb2Zlc3Npb25hbCBDb21wZXRl
bmNlL3N0YW5kYXJkczwva2V5d29yZD48a2V5d29yZD5QdWJsaWNhdGlvbiBCaWFzPC9rZXl3b3Jk
PjxrZXl3b3JkPlN5c3RlbWF0aWMgUmV2aWV3cyBhcyBUb3BpYy8qc3RhbmRhcmRzPC9rZXl3b3Jk
PjxrZXl3b3JkPlRlY2hub2xvZ3kgQXNzZXNzbWVudCwgQmlvbWVkaWNhbC9tZXRob2RzL29yZ2Fu
aXphdGlvbiAmYW1wOyBhZG1pbmlzdHJhdGlvbjwva2V5d29yZD48a2V5d29yZD5DZXJ0YWludHkg
b2YgZXZpZGVuY2U8L2tleXdvcmQ+PGtleXdvcmQ+R3JhZGU8L2tleXdvcmQ+PGtleXdvcmQ+R3Vp
ZGVsaW5lczwva2V5d29yZD48a2V5d29yZD5IZWFsdGggY2FyZSBEZWNpc2lvbiBtYWtpbmc8L2tl
eXdvcmQ+PGtleXdvcmQ+TWF0aGVtYXRpY2FsIG1vZGVsczwva2V5d29yZD48a2V5d29yZD5Nb2Rl
bGxpbmcgc3R1ZGllczwva2V5d29yZD48L2tleXdvcmRzPjxkYXRlcz48eWVhcj4yMDIxPC95ZWFy
PjxwdWItZGF0ZXM+PGRhdGU+SmFuPC9kYXRlPjwvcHViLWRhdGVzPjwvZGF0ZXM+PGlzYm4+MTg3
OC01OTIxIChFbGVjdHJvbmljKSYjeEQ7MDg5NS00MzU2IChQcmludCkmI3hEOzA4OTUtNDM1NiAo
TGlua2luZyk8L2lzYm4+PGFjY2Vzc2lvbi1udW0+MzI5ODA0Mjk8L2FjY2Vzc2lvbi1udW0+PHVy
bHM+PHJlbGF0ZWQtdXJscz48dXJsPmh0dHBzOi8vd3d3Lm5jYmkubmxtLm5paC5nb3YvcHVibWVk
LzMyOTgwNDI5PC91cmw+PC9yZWxhdGVkLXVybHM+PC91cmxzPjxjdXN0b20yPlBNQzg1MTQxMjM8
L2N1c3RvbTI+PGVsZWN0cm9uaWMtcmVzb3VyY2UtbnVtPjEwLjEwMTYvai5qY2xpbmVwaS4yMDIw
LjA5LjAxODwvZWxlY3Ryb25pYy1yZXNvdXJjZS1udW0+PHJlbW90ZS1kYXRhYmFzZS1uYW1lPk1l
ZGxpbmU8L3JlbW90ZS1kYXRhYmFzZS1uYW1lPjxyZW1vdGUtZGF0YWJhc2UtcHJvdmlkZXI+TkxN
PC9yZW1vdGUtZGF0YWJhc2UtcHJvdmlkZXI+PC9yZWNvcmQ+PC9DaXRlPjwvRW5kTm90ZT5=
</w:fldData>
        </w:fldChar>
      </w:r>
      <w:r w:rsidR="000725F5">
        <w:rPr>
          <w:rFonts w:cstheme="minorHAnsi"/>
        </w:rPr>
        <w:instrText xml:space="preserve"> ADDIN EN.CITE </w:instrText>
      </w:r>
      <w:r w:rsidR="000725F5">
        <w:rPr>
          <w:rFonts w:cstheme="minorHAnsi"/>
        </w:rPr>
        <w:fldChar w:fldCharType="begin">
          <w:fldData xml:space="preserve">PEVuZE5vdGU+PENpdGU+PEF1dGhvcj5Ccm96ZWs8L0F1dGhvcj48WWVhcj4yMDIxPC9ZZWFyPjxS
ZWNOdW0+Nzg8L1JlY051bT48RGlzcGxheVRleHQ+KDE2KTwvRGlzcGxheVRleHQ+PHJlY29yZD48
cmVjLW51bWJlcj43ODwvcmVjLW51bWJlcj48Zm9yZWlnbi1rZXlzPjxrZXkgYXBwPSJFTiIgZGIt
aWQ9Inp0YTlkcjI5bnd0OTlxZXZlYThwNTl3bGE1eHg1ZDV4ZDVmOSIgdGltZXN0YW1wPSIxNzM4
ODUwMDM2Ij43ODwva2V5PjwvZm9yZWlnbi1rZXlzPjxyZWYtdHlwZSBuYW1lPSJKb3VybmFsIEFy
dGljbGUiPjE3PC9yZWYtdHlwZT48Y29udHJpYnV0b3JzPjxhdXRob3JzPjxhdXRob3I+QnJvemVr
LCBKLiBMLjwvYXV0aG9yPjxhdXRob3I+Q2FuZWxvLUF5YmFyLCBDLjwvYXV0aG9yPjxhdXRob3I+
QWtsLCBFLiBBLjwvYXV0aG9yPjxhdXRob3I+Qm93ZW4sIEouIE0uPC9hdXRob3I+PGF1dGhvcj5C
dWNoZXIsIEouPC9hdXRob3I+PGF1dGhvcj5DaGl1LCBXLiBBLjwvYXV0aG9yPjxhdXRob3I+Q3Jv
bmluLCBNLjwvYXV0aG9yPjxhdXRob3I+RGp1bGJlZ292aWMsIEIuPC9hdXRob3I+PGF1dGhvcj5G
YWxhdmlnbmEsIE0uPC9hdXRob3I+PGF1dGhvcj5HdXlhdHQsIEcuIEguPC9hdXRob3I+PGF1dGhv
cj5Hb3Jkb24sIEEuIEEuPC9hdXRob3I+PGF1dGhvcj5IaWx0b24gQm9vbiwgTS48L2F1dGhvcj48
YXV0aG9yPkh1dHViZXNzeSwgUi4gQy4gVy48L2F1dGhvcj48YXV0aG9yPkpvb3JlLCBNLiBBLjwv
YXV0aG9yPjxhdXRob3I+S2F0aWtpcmVkZGksIFYuPC9hdXRob3I+PGF1dGhvcj5MYUtpbmQsIEou
PC9hdXRob3I+PGF1dGhvcj5MYW5nZW5kYW0sIE0uPC9hdXRob3I+PGF1dGhvcj5NYW5qYSwgVi48
L2F1dGhvcj48YXV0aG9yPk1hZ251c29uLCBLLjwvYXV0aG9yPjxhdXRob3I+TWF0aGlvdWRha2lz
LCBBLiBHLjwvYXV0aG9yPjxhdXRob3I+TWVlcnBvaGwsIEouPC9hdXRob3I+PGF1dGhvcj5NZXJ0
eiwgRC48L2F1dGhvcj48YXV0aG9yPk1lemVuY2V2LCBSLjwvYXV0aG9yPjxhdXRob3I+TW9yZ2Fu
LCBSLjwvYXV0aG9yPjxhdXRob3I+TW9yZ2FubywgRy4gUC48L2F1dGhvcj48YXV0aG9yPk11c3Rh
ZmEsIFIuPC9hdXRob3I+PGF1dGhvcj5PJmFwb3M7RmxhaGVydHksIE0uPC9hdXRob3I+PGF1dGhv
cj5QYXRsZXdpY3osIEcuPC9hdXRob3I+PGF1dGhvcj5SaXZhLCBKLiBKLjwvYXV0aG9yPjxhdXRo
b3I+UG9zc28sIE0uPC9hdXRob3I+PGF1dGhvcj5Sb29uZXksIEEuPC9hdXRob3I+PGF1dGhvcj5T
Y2hsb3NzZXIsIFAuIE0uPC9hdXRob3I+PGF1dGhvcj5TY2h3YXJ0eiwgTC48L2F1dGhvcj48YXV0
aG9yPlNoZW1pbHQsIEkuPC9hdXRob3I+PGF1dGhvcj5UYXJyaWRlLCBKLiBFLjwvYXV0aG9yPjxh
dXRob3I+VGhheWVyLCBLLiBBLjwvYXV0aG9yPjxhdXRob3I+VHNhaW91biwgSy48L2F1dGhvcj48
YXV0aG9yPlZhbGUsIEwuPC9hdXRob3I+PGF1dGhvcj5XYW1iYXVnaCwgSi48L2F1dGhvcj48YXV0
aG9yPldpZ25hbGwsIEouPC9hdXRob3I+PGF1dGhvcj5XaWxsaWFtcywgQS48L2F1dGhvcj48YXV0
aG9yPlhpZSwgRi48L2F1dGhvcj48YXV0aG9yPlpoYW5nLCBZLjwvYXV0aG9yPjxhdXRob3I+U2No
dW5lbWFubiwgSC4gSi48L2F1dGhvcj48YXV0aG9yPkdyYWRlIFdvcmtpbmcgR3JvdXA8L2F1dGhv
cj48L2F1dGhvcnM+PC9jb250cmlidXRvcnM+PGF1dGgtYWRkcmVzcz5EZXBhcnRtZW50IG9mIEhl
YWx0aCBSZXNlYXJjaCBNZXRob2RzLCBFdmlkZW5jZSwgYW5kIEltcGFjdCwgTWNNYXN0ZXIgVW5p
dmVyc2l0eSwgSGFtaWx0b24sIE9udGFyaW8sIENhbmFkYTsgRGVwYXJ0bWVudCBvZiBNZWRpY2lu
ZSwgTWNNYXN0ZXIgVW5pdmVyc2l0eSwgSGFtaWx0b24sIE9udGFyaW8sIENhbmFkYTsgTWNNYXN0
ZXIgR1JBREUgQ2VudHJlICZhbXA7IE1pY2hhZWwgRGVHcm9vdGUgQ29jaHJhbmUgQ2FuYWRhIENl
bnRyZSwgTWNNYXN0ZXIgVW5pdmVyc2l0eSwgSGFtaWx0b24sIE9udGFyaW8sIENhbmFkYS4mI3hE
O0RlcGFydG1lbnQgb2YgUGFlZGlhdHJpY3MsIE9ic3RldHJpY3MgYW5kIEd5bmFlY29sb2d5LCBQ
cmV2ZW50aXZlIE1lZGljaW5lLCBhbmQgUHVibGljIEhlYWx0aC4gUGhEIFByb2dyYW1tZSBpbiBN
ZXRob2RvbG9neSBvZiBCaW9tZWRpY2FsIFJlc2VhcmNoIGFuZCBQdWJsaWMgSGVhbHRoLiBVbml2
ZXJzaXRhdCBBdXRvbm9tYSBkZSBCYXJjZWxvbmEsIEJlbGxhdGVycmEsIFNwYWluOyBJYmVyb2Ft
ZXJpY2FuIENvY2hyYW5lIENlbnRlciwgQmlvbWVkaWNhbCBSZXNlYXJjaCBJbnN0aXR1dGUgKElJ
QiBTYW50IFBhdS1DSUJFUkVTUCksIEJhcmNlbG9uYSwgU3BhaW4uJiN4RDtEZXBhcnRtZW50IG9m
IEludGVybmFsIE1lZGljaW5lLCBBbWVyaWNhbiBVbml2ZXJzaXR5IG9mIEJlaXJ1dCwgQmVpcnV0
LCBMZWJhbm9uLiYjeEQ7RGVwYXJ0bWVudCBvZiBIZWFsdGggUmVzZWFyY2ggTWV0aG9kcywgRXZp
ZGVuY2UsIGFuZCBJbXBhY3QsIE1jTWFzdGVyIFVuaXZlcnNpdHksIEhhbWlsdG9uLCBPbnRhcmlv
LCBDYW5hZGE7IFRvcm9udG8gSGVhbHRoIEVjb25vbWljcyBhbmQgVGVjaG5vbG9neSBBc3Nlc3Nt
ZW50IChUSEVUQSkgQ29sbGFib3JhdGl2ZSwgVG9yb250bywgT250YXJpbywgQ2FuYWRhLiYjeEQ7
TmF0aW9uYWwgVG94aWNvbG9neSBQcm9ncmFtLCBOYXRpb25hbCBJbnN0aXR1dGUgb2YgRW52aXJv
bm1lbnRhbCBIZWFsdGggU2NpZW5jZXMsIER1cmhhbSwgTkMsIFVTQS4mI3hEO0RlcGFydG1lbnQg
b2YgVmV0ZXJpbmFyeSBJbnRlZ3JhdGl2ZSBCaW9zY2llbmNlcywgVGV4YXMgQSZhbXA7TSBVbml2
ZXJzaXR5LCBDb2xsZWdlIFN0YXRpb24sIFRYLCBVU0EuJiN4RDtTY2hvb2wgb2YgUGhhcm1hY3kg
YW5kIENoZW1pc3RyeSwgTGl2ZXJwb29sIEpvaG4gTW9vcmVzIFVuaXZlcnNpdHksIExpdmVycG9v
bCwgVUsuJiN4RDtDZW50ZXIgZm9yIEV2aWRlbmNlLUJhc2VkIE1lZGljaW5lIGFuZCBIZWFsdGgg
T3V0Y29tZSBSZXNlYXJjaCwgTW9yc2FuaSBDb2xsZWdlIG9mIE1lZGljaW5lLCBVbml2ZXJzaXR5
IG9mIFNvdXRoIEZsb3JpZGEsIFRhbXBhLCBGbG9yaWRhLCBVU0EuJiN4RDtJbnN0aXR1dGUgZm9y
IEVkdWNhdGlvbiBhbmQgUmVzZWFyY2gsIEhvc3BpdGFsIE1vaW5ob3MgZGUgVmVudG8sIFBvcnRv
IEFsZWdyZSwgUmlvIEdyYW5kZSBkbyBTdWwsIEJyYXppbC4mI3hEO0lDRiBJbnRlcm5hdGlvbmFs
LCBEdXJoYW0sIE5DLCBVU0EuJiN4RDtJbnN0aXR1dGUgb2YgSGVhbHRoICZhbXA7IFdlbGxiZWlu
ZywgVW5pdmVyc2l0eSBvZiBHbGFzZ293LCBHbGFzZ293LCBVSy4mI3hEO0RlcGFydG1lbnQgb2Yg
SW1tdW5pemF0aW9uLCBWYWNjaW5lcyBhbmQgQmlvbG9naWNhbHMsIFdvcmxkIEhlYWx0aCBPcmdh
bml6YXRpb24sIEdlbmV2YSwgU3dpdHplcmxhbmQuJiN4RDtDbGluaWNhbCBFcGlkZW1pb2xvZ3kg
YW5kIE1lZGljYWwgVGVjaG5vbG9neSBBc3Nlc3NtZW50LCBNYWFzdHJpY2h0IFVuaXZlcnNpdHkg
TWVkaWNhbCBDZW50cmUrLCBNYWFzdHJpY2h0LCB0aGUgTmV0aGVybGFuZHMuJiN4RDtMYUtpbmQg
QXNzb2NpYXRlcywgTExDLCBDYXRvbnN2aWxsZSwgTUQsIFVTQTsgRGVwYXJ0bWVudCBvZiBFcGlk
ZW1pb2xvZ3kgYW5kIFB1YmxpYyBIZWFsdGgsIFVuaXZlcnNpdHkgb2YgTWFyeWxhbmQgU2Nob29s
IG9mIE1lZGljaW5lLCBCYWx0aW1vcmUsIE1ELCBVU0EuJiN4RDtEZXBhcnRtZW50IG9mIENsaW5p
Y2FsIEVwaWRlbWlvbG9neSwgQmlvc3RhdGlzdGljcywgYW5kIEJpb2luZm9ybWF0aWNzLCBBY2Fk
ZW1pYyBNZWRpY2FsIENlbnRlciwgVW5pdmVyc2l0eSBvZiBBbXN0ZXJkYW0sIEFtc3RlcmRhbSwg
dGhlIE5ldGhlcmxhbmRzLiYjeEQ7RGVwYXJ0bWVudCBvZiBIZWFsdGggUmVzZWFyY2ggTWV0aG9k
cywgRXZpZGVuY2UsIGFuZCBJbXBhY3QsIE1jTWFzdGVyIFVuaXZlcnNpdHksIEhhbWlsdG9uLCBP
bnRhcmlvLCBDYW5hZGE7IERlcGFydG1lbnQgb2YgU3VyZ2VyeSwgVW5pdmVyc2l0eSBvZiBDYWxp
Zm9ybmlhIERhdmlzLCBTYWNyYW1lbnRvLCBDQSwgVVNBOyBEZXBhcnRtZW50IG9mIE1lZGljaW5l
LCBEZXBhcnRtZW50IG9mIFZldGVyYW5zIEFmZmFpcnMsIE5vcnRoZXJuIENhbGlmb3JuaWEgSGVh
bHRoIENhcmUgU3lzdGVtLCBNYXRoZXIsIENBLCBVU0EuJiN4RDtEaXZpc2lvbiBvZiBJbmZlY3Rp
b24sIEltbXVuaXR5IGFuZCBSZXNwaXJhdG9yeSBNZWRpY2luZSwgVW5pdmVyc2l0eSBIb3NwaXRh
bCBvZiBTb3V0aCBNYW5jaGVzdGVyLCBVbml2ZXJzaXR5IG9mIE1hbmNoZXN0ZXIsIE1hbmNoZXN0
ZXIsIFVLLiYjeEQ7SW5zdGl0dXRlIGZvciBFdmlkZW5jZSBpbiBNZWRpY2luZSwgTWVkaWNhbCBD
ZW50ZXIsIFVuaXZlcnNpdHkgb2YgRnJlaWJ1cmcsIEZyZWlidXJnLWFtLUJyZWlzZ2F1LCBHZXJt
YW55OyBDb2NocmFuZSBHZXJtYW55LCBGcmVpYnVyZy1hbS1CcmVpc2dhdSwgR2VybWFueS4mI3hE
O0RlcGFydG1lbnQgb2YgSGVhbHRoIFJlc2VhcmNoIE1ldGhvZHMsIEV2aWRlbmNlLCBhbmQgSW1w
YWN0LCBNY01hc3RlciBVbml2ZXJzaXR5LCBIYW1pbHRvbiwgT250YXJpbywgQ2FuYWRhLiYjeEQ7
TmF0aW9uYWwgQ2VudGVyIGZvciBFbnZpcm9ubWVudGFsIEFzc2Vzc21lbnQsIFUuUy4gRW52aXJv
bm1lbnRhbCBQcm90ZWN0aW9uIEFnZW5jeSwgV2FzaGluZ3RvbiwgREMsIFVTQS4mI3hEO0RlcGFy
dG1lbnQgb2YgSGVhbHRoIFJlc2VhcmNoIE1ldGhvZHMsIEV2aWRlbmNlLCBhbmQgSW1wYWN0LCBN
Y01hc3RlciBVbml2ZXJzaXR5LCBIYW1pbHRvbiwgT250YXJpbywgQ2FuYWRhOyBNY01hc3RlciBH
UkFERSBDZW50cmUgJmFtcDsgTWljaGFlbCBEZUdyb290ZSBDb2NocmFuZSBDYW5hZGEgQ2VudHJl
LCBNY01hc3RlciBVbml2ZXJzaXR5LCBIYW1pbHRvbiwgT250YXJpbywgQ2FuYWRhLiYjeEQ7RGVw
YXJ0bWVudCBvZiBIZWFsdGggUmVzZWFyY2ggTWV0aG9kcywgRXZpZGVuY2UsIGFuZCBJbXBhY3Qs
IE1jTWFzdGVyIFVuaXZlcnNpdHksIEhhbWlsdG9uLCBPbnRhcmlvLCBDYW5hZGE7IERlcGFydG1l
bnQgb2YgTWVkaWNpbmUsIFVuaXZlcnNpdHkgb2YgS2Fuc2FzIE1lZGljYWwgQ2VudGVyLCBLYW5z
YXMgQ2l0eSwgS1MsIFVTQS4mI3hEO0luc3RpdHV0ZSBvZiBQb3B1bGF0aW9uIEhlYWx0aCBTY2ll
bmNlcywgVW5pdmVyc2l0eSBvZiBMaXZlcnBvb2wsIExpdmVycG9vbCwgVUsuJiN4RDtOYXRpb25h
bCBDZW50ZXIgZm9yIENvbXB1dGF0aW9uYWwgVG94aWNvbG9neSwgVS5TLiBFbnZpcm9ubWVudGFs
IFByb3RlY3Rpb24gQWdlbmN5LCBEdXJoYW0sIE5DLCBVU0EuJiN4RDtNY01hc3RlciBHUkFERSBD
ZW50cmUgJmFtcDsgTWljaGFlbCBEZUdyb290ZSBDb2NocmFuZSBDYW5hZGEgQ2VudHJlLCBNY01h
c3RlciBVbml2ZXJzaXR5LCBIYW1pbHRvbiwgT250YXJpbywgQ2FuYWRhOyBEZXBhcnRtZW50IG9m
IEZhbWlseSBNZWRpY2luZSwgTWNNYXN0ZXIgVW5pdmVyc2l0eSwgSGFtaWx0b24sIE9udGFyaW8s
IENhbmFkYS4mI3hEO0liZXJvYW1lcmljYW4gQ29jaHJhbmUgQ2VudGVyLCBCaW9tZWRpY2FsIFJl
c2VhcmNoIEluc3RpdHV0ZSAoSUlCIFNhbnQgUGF1LUNJQkVSRVNQKSwgQmFyY2Vsb25hLCBTcGFp
bi4mI3hEO0VQUEktQ2VudHJlLCBJbnN0aXR1dGUgb2YgRWR1Y2F0aW9uLCBVbml2ZXJzaXR5IENv
bGxlZ2UgTG9uZG9uLCBMb25kb24sIFVLLiYjeEQ7RGVwYXJ0bWVudCBvZiBIZWFsdGggUmVzZWFy
Y2ggTWV0aG9kcywgRXZpZGVuY2UsIGFuZCBJbXBhY3QsIE1jTWFzdGVyIFVuaXZlcnNpdHksIEhh
bWlsdG9uLCBPbnRhcmlvLCBDYW5hZGE7IFByb2dyYW1zIGZvciBBc3Nlc3NtZW50IG9mIFRlY2hu
b2xvZ3kgaW4gSGVhbHRoLCBNY01hc3RlciBVbml2ZXJzaXR5LCBIYW1pbHRvbiwgT250YXJpbywg
Q2FuYWRhLiYjeEQ7RGVwYXJ0bWVudCBvZiBNZWRpY2luZSwgRGVwYXJ0bWVudCBvZiBWZXRlcmFu
cyBBZmZhaXJzLCBOb3J0aGVybiBDYWxpZm9ybmlhIEhlYWx0aCBDYXJlIFN5c3RlbSwgTWF0aGVy
LCBDQSwgVVNBLiYjeEQ7RXZpZGVuY2UtQmFzZWQgVG94aWNvbG9neSBDb2xsYWJvcmF0aW9uLCBK
b2hucyBIb3BraW5zIEJsb29tYmVyZyBTY2hvb2wgb2YgUHVibGljIEhlYWx0aCwgQmFsdGltb3Jl
LCBNRCwgVVNBLiYjeEQ7SGVhbHRoIEVjb25vbWljcyBHcm91cCwgSW5zdGl0dXRlIG9mIEhlYWx0
aCBhbmQgU29jaWV0eSwgTmV3Y2FzdGxlIFVuaXZlcnNpdHksIE5ld2Nhc3RsZSB1cG9uIFR5bmUs
IFVLLiYjeEQ7RGVwYXJ0bWVudCBvZiBIZWFsdGggUmVzZWFyY2ggTWV0aG9kcywgRXZpZGVuY2Us
IGFuZCBJbXBhY3QsIE1jTWFzdGVyIFVuaXZlcnNpdHksIEhhbWlsdG9uLCBPbnRhcmlvLCBDYW5h
ZGE7IEhlYWx0aCBRdWFsaXR5IE9udGFyaW8sIFRvcm9udG8sIE9udGFyaW8sIENhbmFkYS48L2F1
dGgtYWRkcmVzcz48dGl0bGVzPjx0aXRsZT5HUkFERSBHdWlkZWxpbmVzIDMwOiB0aGUgR1JBREUg
YXBwcm9hY2ggdG8gYXNzZXNzaW5nIHRoZSBjZXJ0YWludHkgb2YgbW9kZWxlZCBldmlkZW5jZS1B
biBvdmVydmlldyBpbiB0aGUgY29udGV4dCBvZiBoZWFsdGggZGVjaXNpb24tbWFraW5nPC90aXRs
ZT48c2Vjb25kYXJ5LXRpdGxlPkogQ2xpbiBFcGlkZW1pb2w8L3NlY29uZGFyeS10aXRsZT48L3Rp
dGxlcz48cGVyaW9kaWNhbD48ZnVsbC10aXRsZT5KIENsaW4gRXBpZGVtaW9sPC9mdWxsLXRpdGxl
PjwvcGVyaW9kaWNhbD48cGFnZXM+MTM4LTE1MDwvcGFnZXM+PHZvbHVtZT4xMjk8L3ZvbHVtZT48
ZWRpdGlvbj4yMDIwMDkyNDwvZWRpdGlvbj48a2V5d29yZHM+PGtleXdvcmQ+Q2xpbmljYWwgRGVj
aXNpb24tTWFraW5nL21ldGhvZHM8L2tleXdvcmQ+PGtleXdvcmQ+RXZpZGVuY2UtQmFzZWQgTWVk
aWNpbmUvbWV0aG9kcy9zdGFuZGFyZHM8L2tleXdvcmQ+PGtleXdvcmQ+KkdSQURFIEFwcHJvYWNo
PC9rZXl3b3JkPjxrZXl3b3JkPkh1bWFuczwva2V5d29yZD48a2V5d29yZD5JbnRlcmRpc2NpcGxp
bmFyeSBDb21tdW5pY2F0aW9uPC9rZXl3b3JkPjxrZXl3b3JkPlByb2Zlc3Npb25hbCBDb21wZXRl
bmNlL3N0YW5kYXJkczwva2V5d29yZD48a2V5d29yZD5QdWJsaWNhdGlvbiBCaWFzPC9rZXl3b3Jk
PjxrZXl3b3JkPlN5c3RlbWF0aWMgUmV2aWV3cyBhcyBUb3BpYy8qc3RhbmRhcmRzPC9rZXl3b3Jk
PjxrZXl3b3JkPlRlY2hub2xvZ3kgQXNzZXNzbWVudCwgQmlvbWVkaWNhbC9tZXRob2RzL29yZ2Fu
aXphdGlvbiAmYW1wOyBhZG1pbmlzdHJhdGlvbjwva2V5d29yZD48a2V5d29yZD5DZXJ0YWludHkg
b2YgZXZpZGVuY2U8L2tleXdvcmQ+PGtleXdvcmQ+R3JhZGU8L2tleXdvcmQ+PGtleXdvcmQ+R3Vp
ZGVsaW5lczwva2V5d29yZD48a2V5d29yZD5IZWFsdGggY2FyZSBEZWNpc2lvbiBtYWtpbmc8L2tl
eXdvcmQ+PGtleXdvcmQ+TWF0aGVtYXRpY2FsIG1vZGVsczwva2V5d29yZD48a2V5d29yZD5Nb2Rl
bGxpbmcgc3R1ZGllczwva2V5d29yZD48L2tleXdvcmRzPjxkYXRlcz48eWVhcj4yMDIxPC95ZWFy
PjxwdWItZGF0ZXM+PGRhdGU+SmFuPC9kYXRlPjwvcHViLWRhdGVzPjwvZGF0ZXM+PGlzYm4+MTg3
OC01OTIxIChFbGVjdHJvbmljKSYjeEQ7MDg5NS00MzU2IChQcmludCkmI3hEOzA4OTUtNDM1NiAo
TGlua2luZyk8L2lzYm4+PGFjY2Vzc2lvbi1udW0+MzI5ODA0Mjk8L2FjY2Vzc2lvbi1udW0+PHVy
bHM+PHJlbGF0ZWQtdXJscz48dXJsPmh0dHBzOi8vd3d3Lm5jYmkubmxtLm5paC5nb3YvcHVibWVk
LzMyOTgwNDI5PC91cmw+PC9yZWxhdGVkLXVybHM+PC91cmxzPjxjdXN0b20yPlBNQzg1MTQxMjM8
L2N1c3RvbTI+PGVsZWN0cm9uaWMtcmVzb3VyY2UtbnVtPjEwLjEwMTYvai5qY2xpbmVwaS4yMDIw
LjA5LjAxODwvZWxlY3Ryb25pYy1yZXNvdXJjZS1udW0+PHJlbW90ZS1kYXRhYmFzZS1uYW1lPk1l
ZGxpbmU8L3JlbW90ZS1kYXRhYmFzZS1uYW1lPjxyZW1vdGUtZGF0YWJhc2UtcHJvdmlkZXI+TkxN
PC9yZW1vdGUtZGF0YWJhc2UtcHJvdmlkZXI+PC9yZWNvcmQ+PC9DaXRlPjwvRW5kTm90ZT5=
</w:fldData>
        </w:fldChar>
      </w:r>
      <w:r w:rsidR="000725F5">
        <w:rPr>
          <w:rFonts w:cstheme="minorHAnsi"/>
        </w:rPr>
        <w:instrText xml:space="preserve"> ADDIN EN.CITE.DATA </w:instrText>
      </w:r>
      <w:r w:rsidR="000725F5">
        <w:rPr>
          <w:rFonts w:cstheme="minorHAnsi"/>
        </w:rPr>
      </w:r>
      <w:r w:rsidR="000725F5">
        <w:rPr>
          <w:rFonts w:cstheme="minorHAnsi"/>
        </w:rPr>
        <w:fldChar w:fldCharType="end"/>
      </w:r>
      <w:r w:rsidR="000725F5">
        <w:rPr>
          <w:rFonts w:cstheme="minorHAnsi"/>
        </w:rPr>
      </w:r>
      <w:r w:rsidR="000725F5">
        <w:rPr>
          <w:rFonts w:cstheme="minorHAnsi"/>
        </w:rPr>
        <w:fldChar w:fldCharType="separate"/>
      </w:r>
      <w:r w:rsidR="000725F5">
        <w:rPr>
          <w:rFonts w:cstheme="minorHAnsi"/>
          <w:noProof/>
        </w:rPr>
        <w:t>(16)</w:t>
      </w:r>
      <w:r w:rsidR="000725F5">
        <w:rPr>
          <w:rFonts w:cstheme="minorHAnsi"/>
        </w:rPr>
        <w:fldChar w:fldCharType="end"/>
      </w:r>
      <w:r w:rsidR="003A725A" w:rsidRPr="00C73C17">
        <w:rPr>
          <w:rFonts w:cstheme="minorHAnsi"/>
          <w:lang w:val="en-US"/>
        </w:rPr>
        <w:t>.</w:t>
      </w:r>
      <w:r w:rsidR="003A725A">
        <w:rPr>
          <w:rFonts w:cstheme="minorHAnsi"/>
          <w:noProof/>
          <w:lang w:val="en-US"/>
        </w:rPr>
        <w:t xml:space="preserve"> </w:t>
      </w:r>
      <w:r w:rsidR="00A608D5" w:rsidRPr="00A608D5">
        <w:rPr>
          <w:rFonts w:cstheme="minorHAnsi"/>
        </w:rPr>
        <w:t>The certainty of direct, indirect, and network evidence will be assessed</w:t>
      </w:r>
      <w:r w:rsidR="003A725A" w:rsidRPr="00C73C17">
        <w:rPr>
          <w:rFonts w:cstheme="minorHAnsi"/>
          <w:lang w:val="en-US"/>
        </w:rPr>
        <w:t>.</w:t>
      </w:r>
    </w:p>
    <w:p w14:paraId="38F4C65E" w14:textId="475D3107" w:rsidR="003A725A" w:rsidRPr="00C73C17" w:rsidRDefault="003A725A" w:rsidP="003A725A">
      <w:pPr>
        <w:spacing w:line="360" w:lineRule="auto"/>
        <w:jc w:val="both"/>
        <w:rPr>
          <w:rFonts w:cstheme="minorHAnsi"/>
          <w:lang w:val="en-US"/>
        </w:rPr>
      </w:pPr>
      <w:r w:rsidRPr="00C73C17">
        <w:rPr>
          <w:rFonts w:cstheme="minorHAnsi"/>
          <w:lang w:val="en-US"/>
        </w:rPr>
        <w:t xml:space="preserve">First, we </w:t>
      </w:r>
      <w:r>
        <w:rPr>
          <w:rFonts w:cstheme="minorHAnsi"/>
          <w:lang w:val="en-US"/>
        </w:rPr>
        <w:t xml:space="preserve">will </w:t>
      </w:r>
      <w:r w:rsidRPr="00C73C17">
        <w:rPr>
          <w:rFonts w:cstheme="minorHAnsi"/>
          <w:lang w:val="en-US"/>
        </w:rPr>
        <w:t xml:space="preserve">assess the certainty of the direct evidence (where available) for a given </w:t>
      </w:r>
      <w:r w:rsidR="00A509B0" w:rsidRPr="00C73C17">
        <w:rPr>
          <w:rFonts w:cstheme="minorHAnsi"/>
          <w:lang w:val="en-US"/>
        </w:rPr>
        <w:t>outcome and</w:t>
      </w:r>
      <w:r w:rsidRPr="00C73C17">
        <w:rPr>
          <w:rFonts w:cstheme="minorHAnsi"/>
          <w:lang w:val="en-US"/>
        </w:rPr>
        <w:t xml:space="preserve"> rate the evidence using the standard GRADE approach based on consideration </w:t>
      </w:r>
      <w:r w:rsidR="00A608D5" w:rsidRPr="00C73C17">
        <w:rPr>
          <w:rFonts w:cstheme="minorHAnsi"/>
          <w:lang w:val="en-US"/>
        </w:rPr>
        <w:t>of</w:t>
      </w:r>
      <w:r w:rsidRPr="00C73C17">
        <w:rPr>
          <w:rFonts w:cstheme="minorHAnsi"/>
          <w:lang w:val="en-US"/>
        </w:rPr>
        <w:t xml:space="preserve"> trial design limitations (risk of bias); inconsistency; imprecision; in</w:t>
      </w:r>
      <w:r>
        <w:rPr>
          <w:rFonts w:cstheme="minorHAnsi"/>
          <w:lang w:val="en-US"/>
        </w:rPr>
        <w:t>directness and publication bias</w:t>
      </w:r>
      <w:r w:rsidR="00A65858">
        <w:rPr>
          <w:rFonts w:cstheme="minorHAnsi" w:hint="eastAsia"/>
          <w:lang w:val="en-US"/>
        </w:rPr>
        <w:t xml:space="preserve"> </w:t>
      </w:r>
      <w:r w:rsidR="00A65858">
        <w:rPr>
          <w:rFonts w:cstheme="minorHAnsi"/>
          <w:lang w:val="en-US"/>
        </w:rPr>
        <w:fldChar w:fldCharType="begin">
          <w:fldData xml:space="preserve">PEVuZE5vdGU+PENpdGU+PEF1dGhvcj5Ccm96ZWs8L0F1dGhvcj48WWVhcj4yMDIxPC9ZZWFyPjxS
ZWNOdW0+Nzg8L1JlY051bT48RGlzcGxheVRleHQ+KDE2KTwvRGlzcGxheVRleHQ+PHJlY29yZD48
cmVjLW51bWJlcj43ODwvcmVjLW51bWJlcj48Zm9yZWlnbi1rZXlzPjxrZXkgYXBwPSJFTiIgZGIt
aWQ9Inp0YTlkcjI5bnd0OTlxZXZlYThwNTl3bGE1eHg1ZDV4ZDVmOSIgdGltZXN0YW1wPSIxNzM4
ODUwMDM2Ij43ODwva2V5PjwvZm9yZWlnbi1rZXlzPjxyZWYtdHlwZSBuYW1lPSJKb3VybmFsIEFy
dGljbGUiPjE3PC9yZWYtdHlwZT48Y29udHJpYnV0b3JzPjxhdXRob3JzPjxhdXRob3I+QnJvemVr
LCBKLiBMLjwvYXV0aG9yPjxhdXRob3I+Q2FuZWxvLUF5YmFyLCBDLjwvYXV0aG9yPjxhdXRob3I+
QWtsLCBFLiBBLjwvYXV0aG9yPjxhdXRob3I+Qm93ZW4sIEouIE0uPC9hdXRob3I+PGF1dGhvcj5C
dWNoZXIsIEouPC9hdXRob3I+PGF1dGhvcj5DaGl1LCBXLiBBLjwvYXV0aG9yPjxhdXRob3I+Q3Jv
bmluLCBNLjwvYXV0aG9yPjxhdXRob3I+RGp1bGJlZ292aWMsIEIuPC9hdXRob3I+PGF1dGhvcj5G
YWxhdmlnbmEsIE0uPC9hdXRob3I+PGF1dGhvcj5HdXlhdHQsIEcuIEguPC9hdXRob3I+PGF1dGhv
cj5Hb3Jkb24sIEEuIEEuPC9hdXRob3I+PGF1dGhvcj5IaWx0b24gQm9vbiwgTS48L2F1dGhvcj48
YXV0aG9yPkh1dHViZXNzeSwgUi4gQy4gVy48L2F1dGhvcj48YXV0aG9yPkpvb3JlLCBNLiBBLjwv
YXV0aG9yPjxhdXRob3I+S2F0aWtpcmVkZGksIFYuPC9hdXRob3I+PGF1dGhvcj5MYUtpbmQsIEou
PC9hdXRob3I+PGF1dGhvcj5MYW5nZW5kYW0sIE0uPC9hdXRob3I+PGF1dGhvcj5NYW5qYSwgVi48
L2F1dGhvcj48YXV0aG9yPk1hZ251c29uLCBLLjwvYXV0aG9yPjxhdXRob3I+TWF0aGlvdWRha2lz
LCBBLiBHLjwvYXV0aG9yPjxhdXRob3I+TWVlcnBvaGwsIEouPC9hdXRob3I+PGF1dGhvcj5NZXJ0
eiwgRC48L2F1dGhvcj48YXV0aG9yPk1lemVuY2V2LCBSLjwvYXV0aG9yPjxhdXRob3I+TW9yZ2Fu
LCBSLjwvYXV0aG9yPjxhdXRob3I+TW9yZ2FubywgRy4gUC48L2F1dGhvcj48YXV0aG9yPk11c3Rh
ZmEsIFIuPC9hdXRob3I+PGF1dGhvcj5PJmFwb3M7RmxhaGVydHksIE0uPC9hdXRob3I+PGF1dGhv
cj5QYXRsZXdpY3osIEcuPC9hdXRob3I+PGF1dGhvcj5SaXZhLCBKLiBKLjwvYXV0aG9yPjxhdXRo
b3I+UG9zc28sIE0uPC9hdXRob3I+PGF1dGhvcj5Sb29uZXksIEEuPC9hdXRob3I+PGF1dGhvcj5T
Y2hsb3NzZXIsIFAuIE0uPC9hdXRob3I+PGF1dGhvcj5TY2h3YXJ0eiwgTC48L2F1dGhvcj48YXV0
aG9yPlNoZW1pbHQsIEkuPC9hdXRob3I+PGF1dGhvcj5UYXJyaWRlLCBKLiBFLjwvYXV0aG9yPjxh
dXRob3I+VGhheWVyLCBLLiBBLjwvYXV0aG9yPjxhdXRob3I+VHNhaW91biwgSy48L2F1dGhvcj48
YXV0aG9yPlZhbGUsIEwuPC9hdXRob3I+PGF1dGhvcj5XYW1iYXVnaCwgSi48L2F1dGhvcj48YXV0
aG9yPldpZ25hbGwsIEouPC9hdXRob3I+PGF1dGhvcj5XaWxsaWFtcywgQS48L2F1dGhvcj48YXV0
aG9yPlhpZSwgRi48L2F1dGhvcj48YXV0aG9yPlpoYW5nLCBZLjwvYXV0aG9yPjxhdXRob3I+U2No
dW5lbWFubiwgSC4gSi48L2F1dGhvcj48YXV0aG9yPkdyYWRlIFdvcmtpbmcgR3JvdXA8L2F1dGhv
cj48L2F1dGhvcnM+PC9jb250cmlidXRvcnM+PGF1dGgtYWRkcmVzcz5EZXBhcnRtZW50IG9mIEhl
YWx0aCBSZXNlYXJjaCBNZXRob2RzLCBFdmlkZW5jZSwgYW5kIEltcGFjdCwgTWNNYXN0ZXIgVW5p
dmVyc2l0eSwgSGFtaWx0b24sIE9udGFyaW8sIENhbmFkYTsgRGVwYXJ0bWVudCBvZiBNZWRpY2lu
ZSwgTWNNYXN0ZXIgVW5pdmVyc2l0eSwgSGFtaWx0b24sIE9udGFyaW8sIENhbmFkYTsgTWNNYXN0
ZXIgR1JBREUgQ2VudHJlICZhbXA7IE1pY2hhZWwgRGVHcm9vdGUgQ29jaHJhbmUgQ2FuYWRhIENl
bnRyZSwgTWNNYXN0ZXIgVW5pdmVyc2l0eSwgSGFtaWx0b24sIE9udGFyaW8sIENhbmFkYS4mI3hE
O0RlcGFydG1lbnQgb2YgUGFlZGlhdHJpY3MsIE9ic3RldHJpY3MgYW5kIEd5bmFlY29sb2d5LCBQ
cmV2ZW50aXZlIE1lZGljaW5lLCBhbmQgUHVibGljIEhlYWx0aC4gUGhEIFByb2dyYW1tZSBpbiBN
ZXRob2RvbG9neSBvZiBCaW9tZWRpY2FsIFJlc2VhcmNoIGFuZCBQdWJsaWMgSGVhbHRoLiBVbml2
ZXJzaXRhdCBBdXRvbm9tYSBkZSBCYXJjZWxvbmEsIEJlbGxhdGVycmEsIFNwYWluOyBJYmVyb2Ft
ZXJpY2FuIENvY2hyYW5lIENlbnRlciwgQmlvbWVkaWNhbCBSZXNlYXJjaCBJbnN0aXR1dGUgKElJ
QiBTYW50IFBhdS1DSUJFUkVTUCksIEJhcmNlbG9uYSwgU3BhaW4uJiN4RDtEZXBhcnRtZW50IG9m
IEludGVybmFsIE1lZGljaW5lLCBBbWVyaWNhbiBVbml2ZXJzaXR5IG9mIEJlaXJ1dCwgQmVpcnV0
LCBMZWJhbm9uLiYjeEQ7RGVwYXJ0bWVudCBvZiBIZWFsdGggUmVzZWFyY2ggTWV0aG9kcywgRXZp
ZGVuY2UsIGFuZCBJbXBhY3QsIE1jTWFzdGVyIFVuaXZlcnNpdHksIEhhbWlsdG9uLCBPbnRhcmlv
LCBDYW5hZGE7IFRvcm9udG8gSGVhbHRoIEVjb25vbWljcyBhbmQgVGVjaG5vbG9neSBBc3Nlc3Nt
ZW50IChUSEVUQSkgQ29sbGFib3JhdGl2ZSwgVG9yb250bywgT250YXJpbywgQ2FuYWRhLiYjeEQ7
TmF0aW9uYWwgVG94aWNvbG9neSBQcm9ncmFtLCBOYXRpb25hbCBJbnN0aXR1dGUgb2YgRW52aXJv
bm1lbnRhbCBIZWFsdGggU2NpZW5jZXMsIER1cmhhbSwgTkMsIFVTQS4mI3hEO0RlcGFydG1lbnQg
b2YgVmV0ZXJpbmFyeSBJbnRlZ3JhdGl2ZSBCaW9zY2llbmNlcywgVGV4YXMgQSZhbXA7TSBVbml2
ZXJzaXR5LCBDb2xsZWdlIFN0YXRpb24sIFRYLCBVU0EuJiN4RDtTY2hvb2wgb2YgUGhhcm1hY3kg
YW5kIENoZW1pc3RyeSwgTGl2ZXJwb29sIEpvaG4gTW9vcmVzIFVuaXZlcnNpdHksIExpdmVycG9v
bCwgVUsuJiN4RDtDZW50ZXIgZm9yIEV2aWRlbmNlLUJhc2VkIE1lZGljaW5lIGFuZCBIZWFsdGgg
T3V0Y29tZSBSZXNlYXJjaCwgTW9yc2FuaSBDb2xsZWdlIG9mIE1lZGljaW5lLCBVbml2ZXJzaXR5
IG9mIFNvdXRoIEZsb3JpZGEsIFRhbXBhLCBGbG9yaWRhLCBVU0EuJiN4RDtJbnN0aXR1dGUgZm9y
IEVkdWNhdGlvbiBhbmQgUmVzZWFyY2gsIEhvc3BpdGFsIE1vaW5ob3MgZGUgVmVudG8sIFBvcnRv
IEFsZWdyZSwgUmlvIEdyYW5kZSBkbyBTdWwsIEJyYXppbC4mI3hEO0lDRiBJbnRlcm5hdGlvbmFs
LCBEdXJoYW0sIE5DLCBVU0EuJiN4RDtJbnN0aXR1dGUgb2YgSGVhbHRoICZhbXA7IFdlbGxiZWlu
ZywgVW5pdmVyc2l0eSBvZiBHbGFzZ293LCBHbGFzZ293LCBVSy4mI3hEO0RlcGFydG1lbnQgb2Yg
SW1tdW5pemF0aW9uLCBWYWNjaW5lcyBhbmQgQmlvbG9naWNhbHMsIFdvcmxkIEhlYWx0aCBPcmdh
bml6YXRpb24sIEdlbmV2YSwgU3dpdHplcmxhbmQuJiN4RDtDbGluaWNhbCBFcGlkZW1pb2xvZ3kg
YW5kIE1lZGljYWwgVGVjaG5vbG9neSBBc3Nlc3NtZW50LCBNYWFzdHJpY2h0IFVuaXZlcnNpdHkg
TWVkaWNhbCBDZW50cmUrLCBNYWFzdHJpY2h0LCB0aGUgTmV0aGVybGFuZHMuJiN4RDtMYUtpbmQg
QXNzb2NpYXRlcywgTExDLCBDYXRvbnN2aWxsZSwgTUQsIFVTQTsgRGVwYXJ0bWVudCBvZiBFcGlk
ZW1pb2xvZ3kgYW5kIFB1YmxpYyBIZWFsdGgsIFVuaXZlcnNpdHkgb2YgTWFyeWxhbmQgU2Nob29s
IG9mIE1lZGljaW5lLCBCYWx0aW1vcmUsIE1ELCBVU0EuJiN4RDtEZXBhcnRtZW50IG9mIENsaW5p
Y2FsIEVwaWRlbWlvbG9neSwgQmlvc3RhdGlzdGljcywgYW5kIEJpb2luZm9ybWF0aWNzLCBBY2Fk
ZW1pYyBNZWRpY2FsIENlbnRlciwgVW5pdmVyc2l0eSBvZiBBbXN0ZXJkYW0sIEFtc3RlcmRhbSwg
dGhlIE5ldGhlcmxhbmRzLiYjeEQ7RGVwYXJ0bWVudCBvZiBIZWFsdGggUmVzZWFyY2ggTWV0aG9k
cywgRXZpZGVuY2UsIGFuZCBJbXBhY3QsIE1jTWFzdGVyIFVuaXZlcnNpdHksIEhhbWlsdG9uLCBP
bnRhcmlvLCBDYW5hZGE7IERlcGFydG1lbnQgb2YgU3VyZ2VyeSwgVW5pdmVyc2l0eSBvZiBDYWxp
Zm9ybmlhIERhdmlzLCBTYWNyYW1lbnRvLCBDQSwgVVNBOyBEZXBhcnRtZW50IG9mIE1lZGljaW5l
LCBEZXBhcnRtZW50IG9mIFZldGVyYW5zIEFmZmFpcnMsIE5vcnRoZXJuIENhbGlmb3JuaWEgSGVh
bHRoIENhcmUgU3lzdGVtLCBNYXRoZXIsIENBLCBVU0EuJiN4RDtEaXZpc2lvbiBvZiBJbmZlY3Rp
b24sIEltbXVuaXR5IGFuZCBSZXNwaXJhdG9yeSBNZWRpY2luZSwgVW5pdmVyc2l0eSBIb3NwaXRh
bCBvZiBTb3V0aCBNYW5jaGVzdGVyLCBVbml2ZXJzaXR5IG9mIE1hbmNoZXN0ZXIsIE1hbmNoZXN0
ZXIsIFVLLiYjeEQ7SW5zdGl0dXRlIGZvciBFdmlkZW5jZSBpbiBNZWRpY2luZSwgTWVkaWNhbCBD
ZW50ZXIsIFVuaXZlcnNpdHkgb2YgRnJlaWJ1cmcsIEZyZWlidXJnLWFtLUJyZWlzZ2F1LCBHZXJt
YW55OyBDb2NocmFuZSBHZXJtYW55LCBGcmVpYnVyZy1hbS1CcmVpc2dhdSwgR2VybWFueS4mI3hE
O0RlcGFydG1lbnQgb2YgSGVhbHRoIFJlc2VhcmNoIE1ldGhvZHMsIEV2aWRlbmNlLCBhbmQgSW1w
YWN0LCBNY01hc3RlciBVbml2ZXJzaXR5LCBIYW1pbHRvbiwgT250YXJpbywgQ2FuYWRhLiYjeEQ7
TmF0aW9uYWwgQ2VudGVyIGZvciBFbnZpcm9ubWVudGFsIEFzc2Vzc21lbnQsIFUuUy4gRW52aXJv
bm1lbnRhbCBQcm90ZWN0aW9uIEFnZW5jeSwgV2FzaGluZ3RvbiwgREMsIFVTQS4mI3hEO0RlcGFy
dG1lbnQgb2YgSGVhbHRoIFJlc2VhcmNoIE1ldGhvZHMsIEV2aWRlbmNlLCBhbmQgSW1wYWN0LCBN
Y01hc3RlciBVbml2ZXJzaXR5LCBIYW1pbHRvbiwgT250YXJpbywgQ2FuYWRhOyBNY01hc3RlciBH
UkFERSBDZW50cmUgJmFtcDsgTWljaGFlbCBEZUdyb290ZSBDb2NocmFuZSBDYW5hZGEgQ2VudHJl
LCBNY01hc3RlciBVbml2ZXJzaXR5LCBIYW1pbHRvbiwgT250YXJpbywgQ2FuYWRhLiYjeEQ7RGVw
YXJ0bWVudCBvZiBIZWFsdGggUmVzZWFyY2ggTWV0aG9kcywgRXZpZGVuY2UsIGFuZCBJbXBhY3Qs
IE1jTWFzdGVyIFVuaXZlcnNpdHksIEhhbWlsdG9uLCBPbnRhcmlvLCBDYW5hZGE7IERlcGFydG1l
bnQgb2YgTWVkaWNpbmUsIFVuaXZlcnNpdHkgb2YgS2Fuc2FzIE1lZGljYWwgQ2VudGVyLCBLYW5z
YXMgQ2l0eSwgS1MsIFVTQS4mI3hEO0luc3RpdHV0ZSBvZiBQb3B1bGF0aW9uIEhlYWx0aCBTY2ll
bmNlcywgVW5pdmVyc2l0eSBvZiBMaXZlcnBvb2wsIExpdmVycG9vbCwgVUsuJiN4RDtOYXRpb25h
bCBDZW50ZXIgZm9yIENvbXB1dGF0aW9uYWwgVG94aWNvbG9neSwgVS5TLiBFbnZpcm9ubWVudGFs
IFByb3RlY3Rpb24gQWdlbmN5LCBEdXJoYW0sIE5DLCBVU0EuJiN4RDtNY01hc3RlciBHUkFERSBD
ZW50cmUgJmFtcDsgTWljaGFlbCBEZUdyb290ZSBDb2NocmFuZSBDYW5hZGEgQ2VudHJlLCBNY01h
c3RlciBVbml2ZXJzaXR5LCBIYW1pbHRvbiwgT250YXJpbywgQ2FuYWRhOyBEZXBhcnRtZW50IG9m
IEZhbWlseSBNZWRpY2luZSwgTWNNYXN0ZXIgVW5pdmVyc2l0eSwgSGFtaWx0b24sIE9udGFyaW8s
IENhbmFkYS4mI3hEO0liZXJvYW1lcmljYW4gQ29jaHJhbmUgQ2VudGVyLCBCaW9tZWRpY2FsIFJl
c2VhcmNoIEluc3RpdHV0ZSAoSUlCIFNhbnQgUGF1LUNJQkVSRVNQKSwgQmFyY2Vsb25hLCBTcGFp
bi4mI3hEO0VQUEktQ2VudHJlLCBJbnN0aXR1dGUgb2YgRWR1Y2F0aW9uLCBVbml2ZXJzaXR5IENv
bGxlZ2UgTG9uZG9uLCBMb25kb24sIFVLLiYjeEQ7RGVwYXJ0bWVudCBvZiBIZWFsdGggUmVzZWFy
Y2ggTWV0aG9kcywgRXZpZGVuY2UsIGFuZCBJbXBhY3QsIE1jTWFzdGVyIFVuaXZlcnNpdHksIEhh
bWlsdG9uLCBPbnRhcmlvLCBDYW5hZGE7IFByb2dyYW1zIGZvciBBc3Nlc3NtZW50IG9mIFRlY2hu
b2xvZ3kgaW4gSGVhbHRoLCBNY01hc3RlciBVbml2ZXJzaXR5LCBIYW1pbHRvbiwgT250YXJpbywg
Q2FuYWRhLiYjeEQ7RGVwYXJ0bWVudCBvZiBNZWRpY2luZSwgRGVwYXJ0bWVudCBvZiBWZXRlcmFu
cyBBZmZhaXJzLCBOb3J0aGVybiBDYWxpZm9ybmlhIEhlYWx0aCBDYXJlIFN5c3RlbSwgTWF0aGVy
LCBDQSwgVVNBLiYjeEQ7RXZpZGVuY2UtQmFzZWQgVG94aWNvbG9neSBDb2xsYWJvcmF0aW9uLCBK
b2hucyBIb3BraW5zIEJsb29tYmVyZyBTY2hvb2wgb2YgUHVibGljIEhlYWx0aCwgQmFsdGltb3Jl
LCBNRCwgVVNBLiYjeEQ7SGVhbHRoIEVjb25vbWljcyBHcm91cCwgSW5zdGl0dXRlIG9mIEhlYWx0
aCBhbmQgU29jaWV0eSwgTmV3Y2FzdGxlIFVuaXZlcnNpdHksIE5ld2Nhc3RsZSB1cG9uIFR5bmUs
IFVLLiYjeEQ7RGVwYXJ0bWVudCBvZiBIZWFsdGggUmVzZWFyY2ggTWV0aG9kcywgRXZpZGVuY2Us
IGFuZCBJbXBhY3QsIE1jTWFzdGVyIFVuaXZlcnNpdHksIEhhbWlsdG9uLCBPbnRhcmlvLCBDYW5h
ZGE7IEhlYWx0aCBRdWFsaXR5IE9udGFyaW8sIFRvcm9udG8sIE9udGFyaW8sIENhbmFkYS48L2F1
dGgtYWRkcmVzcz48dGl0bGVzPjx0aXRsZT5HUkFERSBHdWlkZWxpbmVzIDMwOiB0aGUgR1JBREUg
YXBwcm9hY2ggdG8gYXNzZXNzaW5nIHRoZSBjZXJ0YWludHkgb2YgbW9kZWxlZCBldmlkZW5jZS1B
biBvdmVydmlldyBpbiB0aGUgY29udGV4dCBvZiBoZWFsdGggZGVjaXNpb24tbWFraW5nPC90aXRs
ZT48c2Vjb25kYXJ5LXRpdGxlPkogQ2xpbiBFcGlkZW1pb2w8L3NlY29uZGFyeS10aXRsZT48L3Rp
dGxlcz48cGVyaW9kaWNhbD48ZnVsbC10aXRsZT5KIENsaW4gRXBpZGVtaW9sPC9mdWxsLXRpdGxl
PjwvcGVyaW9kaWNhbD48cGFnZXM+MTM4LTE1MDwvcGFnZXM+PHZvbHVtZT4xMjk8L3ZvbHVtZT48
ZWRpdGlvbj4yMDIwMDkyNDwvZWRpdGlvbj48a2V5d29yZHM+PGtleXdvcmQ+Q2xpbmljYWwgRGVj
aXNpb24tTWFraW5nL21ldGhvZHM8L2tleXdvcmQ+PGtleXdvcmQ+RXZpZGVuY2UtQmFzZWQgTWVk
aWNpbmUvbWV0aG9kcy9zdGFuZGFyZHM8L2tleXdvcmQ+PGtleXdvcmQ+KkdSQURFIEFwcHJvYWNo
PC9rZXl3b3JkPjxrZXl3b3JkPkh1bWFuczwva2V5d29yZD48a2V5d29yZD5JbnRlcmRpc2NpcGxp
bmFyeSBDb21tdW5pY2F0aW9uPC9rZXl3b3JkPjxrZXl3b3JkPlByb2Zlc3Npb25hbCBDb21wZXRl
bmNlL3N0YW5kYXJkczwva2V5d29yZD48a2V5d29yZD5QdWJsaWNhdGlvbiBCaWFzPC9rZXl3b3Jk
PjxrZXl3b3JkPlN5c3RlbWF0aWMgUmV2aWV3cyBhcyBUb3BpYy8qc3RhbmRhcmRzPC9rZXl3b3Jk
PjxrZXl3b3JkPlRlY2hub2xvZ3kgQXNzZXNzbWVudCwgQmlvbWVkaWNhbC9tZXRob2RzL29yZ2Fu
aXphdGlvbiAmYW1wOyBhZG1pbmlzdHJhdGlvbjwva2V5d29yZD48a2V5d29yZD5DZXJ0YWludHkg
b2YgZXZpZGVuY2U8L2tleXdvcmQ+PGtleXdvcmQ+R3JhZGU8L2tleXdvcmQ+PGtleXdvcmQ+R3Vp
ZGVsaW5lczwva2V5d29yZD48a2V5d29yZD5IZWFsdGggY2FyZSBEZWNpc2lvbiBtYWtpbmc8L2tl
eXdvcmQ+PGtleXdvcmQ+TWF0aGVtYXRpY2FsIG1vZGVsczwva2V5d29yZD48a2V5d29yZD5Nb2Rl
bGxpbmcgc3R1ZGllczwva2V5d29yZD48L2tleXdvcmRzPjxkYXRlcz48eWVhcj4yMDIxPC95ZWFy
PjxwdWItZGF0ZXM+PGRhdGU+SmFuPC9kYXRlPjwvcHViLWRhdGVzPjwvZGF0ZXM+PGlzYm4+MTg3
OC01OTIxIChFbGVjdHJvbmljKSYjeEQ7MDg5NS00MzU2IChQcmludCkmI3hEOzA4OTUtNDM1NiAo
TGlua2luZyk8L2lzYm4+PGFjY2Vzc2lvbi1udW0+MzI5ODA0Mjk8L2FjY2Vzc2lvbi1udW0+PHVy
bHM+PHJlbGF0ZWQtdXJscz48dXJsPmh0dHBzOi8vd3d3Lm5jYmkubmxtLm5paC5nb3YvcHVibWVk
LzMyOTgwNDI5PC91cmw+PC9yZWxhdGVkLXVybHM+PC91cmxzPjxjdXN0b20yPlBNQzg1MTQxMjM8
L2N1c3RvbTI+PGVsZWN0cm9uaWMtcmVzb3VyY2UtbnVtPjEwLjEwMTYvai5qY2xpbmVwaS4yMDIw
LjA5LjAxODwvZWxlY3Ryb25pYy1yZXNvdXJjZS1udW0+PHJlbW90ZS1kYXRhYmFzZS1uYW1lPk1l
ZGxpbmU8L3JlbW90ZS1kYXRhYmFzZS1uYW1lPjxyZW1vdGUtZGF0YWJhc2UtcHJvdmlkZXI+TkxN
PC9yZW1vdGUtZGF0YWJhc2UtcHJvdmlkZXI+PC9yZWNvcmQ+PC9DaXRlPjwvRW5kTm90ZT5=
</w:fldData>
        </w:fldChar>
      </w:r>
      <w:r w:rsidR="00A65858">
        <w:rPr>
          <w:rFonts w:cstheme="minorHAnsi"/>
          <w:lang w:val="en-US"/>
        </w:rPr>
        <w:instrText xml:space="preserve"> ADDIN EN.CITE </w:instrText>
      </w:r>
      <w:r w:rsidR="00A65858">
        <w:rPr>
          <w:rFonts w:cstheme="minorHAnsi"/>
          <w:lang w:val="en-US"/>
        </w:rPr>
        <w:fldChar w:fldCharType="begin">
          <w:fldData xml:space="preserve">PEVuZE5vdGU+PENpdGU+PEF1dGhvcj5Ccm96ZWs8L0F1dGhvcj48WWVhcj4yMDIxPC9ZZWFyPjxS
ZWNOdW0+Nzg8L1JlY051bT48RGlzcGxheVRleHQ+KDE2KTwvRGlzcGxheVRleHQ+PHJlY29yZD48
cmVjLW51bWJlcj43ODwvcmVjLW51bWJlcj48Zm9yZWlnbi1rZXlzPjxrZXkgYXBwPSJFTiIgZGIt
aWQ9Inp0YTlkcjI5bnd0OTlxZXZlYThwNTl3bGE1eHg1ZDV4ZDVmOSIgdGltZXN0YW1wPSIxNzM4
ODUwMDM2Ij43ODwva2V5PjwvZm9yZWlnbi1rZXlzPjxyZWYtdHlwZSBuYW1lPSJKb3VybmFsIEFy
dGljbGUiPjE3PC9yZWYtdHlwZT48Y29udHJpYnV0b3JzPjxhdXRob3JzPjxhdXRob3I+QnJvemVr
LCBKLiBMLjwvYXV0aG9yPjxhdXRob3I+Q2FuZWxvLUF5YmFyLCBDLjwvYXV0aG9yPjxhdXRob3I+
QWtsLCBFLiBBLjwvYXV0aG9yPjxhdXRob3I+Qm93ZW4sIEouIE0uPC9hdXRob3I+PGF1dGhvcj5C
dWNoZXIsIEouPC9hdXRob3I+PGF1dGhvcj5DaGl1LCBXLiBBLjwvYXV0aG9yPjxhdXRob3I+Q3Jv
bmluLCBNLjwvYXV0aG9yPjxhdXRob3I+RGp1bGJlZ292aWMsIEIuPC9hdXRob3I+PGF1dGhvcj5G
YWxhdmlnbmEsIE0uPC9hdXRob3I+PGF1dGhvcj5HdXlhdHQsIEcuIEguPC9hdXRob3I+PGF1dGhv
cj5Hb3Jkb24sIEEuIEEuPC9hdXRob3I+PGF1dGhvcj5IaWx0b24gQm9vbiwgTS48L2F1dGhvcj48
YXV0aG9yPkh1dHViZXNzeSwgUi4gQy4gVy48L2F1dGhvcj48YXV0aG9yPkpvb3JlLCBNLiBBLjwv
YXV0aG9yPjxhdXRob3I+S2F0aWtpcmVkZGksIFYuPC9hdXRob3I+PGF1dGhvcj5MYUtpbmQsIEou
PC9hdXRob3I+PGF1dGhvcj5MYW5nZW5kYW0sIE0uPC9hdXRob3I+PGF1dGhvcj5NYW5qYSwgVi48
L2F1dGhvcj48YXV0aG9yPk1hZ251c29uLCBLLjwvYXV0aG9yPjxhdXRob3I+TWF0aGlvdWRha2lz
LCBBLiBHLjwvYXV0aG9yPjxhdXRob3I+TWVlcnBvaGwsIEouPC9hdXRob3I+PGF1dGhvcj5NZXJ0
eiwgRC48L2F1dGhvcj48YXV0aG9yPk1lemVuY2V2LCBSLjwvYXV0aG9yPjxhdXRob3I+TW9yZ2Fu
LCBSLjwvYXV0aG9yPjxhdXRob3I+TW9yZ2FubywgRy4gUC48L2F1dGhvcj48YXV0aG9yPk11c3Rh
ZmEsIFIuPC9hdXRob3I+PGF1dGhvcj5PJmFwb3M7RmxhaGVydHksIE0uPC9hdXRob3I+PGF1dGhv
cj5QYXRsZXdpY3osIEcuPC9hdXRob3I+PGF1dGhvcj5SaXZhLCBKLiBKLjwvYXV0aG9yPjxhdXRo
b3I+UG9zc28sIE0uPC9hdXRob3I+PGF1dGhvcj5Sb29uZXksIEEuPC9hdXRob3I+PGF1dGhvcj5T
Y2hsb3NzZXIsIFAuIE0uPC9hdXRob3I+PGF1dGhvcj5TY2h3YXJ0eiwgTC48L2F1dGhvcj48YXV0
aG9yPlNoZW1pbHQsIEkuPC9hdXRob3I+PGF1dGhvcj5UYXJyaWRlLCBKLiBFLjwvYXV0aG9yPjxh
dXRob3I+VGhheWVyLCBLLiBBLjwvYXV0aG9yPjxhdXRob3I+VHNhaW91biwgSy48L2F1dGhvcj48
YXV0aG9yPlZhbGUsIEwuPC9hdXRob3I+PGF1dGhvcj5XYW1iYXVnaCwgSi48L2F1dGhvcj48YXV0
aG9yPldpZ25hbGwsIEouPC9hdXRob3I+PGF1dGhvcj5XaWxsaWFtcywgQS48L2F1dGhvcj48YXV0
aG9yPlhpZSwgRi48L2F1dGhvcj48YXV0aG9yPlpoYW5nLCBZLjwvYXV0aG9yPjxhdXRob3I+U2No
dW5lbWFubiwgSC4gSi48L2F1dGhvcj48YXV0aG9yPkdyYWRlIFdvcmtpbmcgR3JvdXA8L2F1dGhv
cj48L2F1dGhvcnM+PC9jb250cmlidXRvcnM+PGF1dGgtYWRkcmVzcz5EZXBhcnRtZW50IG9mIEhl
YWx0aCBSZXNlYXJjaCBNZXRob2RzLCBFdmlkZW5jZSwgYW5kIEltcGFjdCwgTWNNYXN0ZXIgVW5p
dmVyc2l0eSwgSGFtaWx0b24sIE9udGFyaW8sIENhbmFkYTsgRGVwYXJ0bWVudCBvZiBNZWRpY2lu
ZSwgTWNNYXN0ZXIgVW5pdmVyc2l0eSwgSGFtaWx0b24sIE9udGFyaW8sIENhbmFkYTsgTWNNYXN0
ZXIgR1JBREUgQ2VudHJlICZhbXA7IE1pY2hhZWwgRGVHcm9vdGUgQ29jaHJhbmUgQ2FuYWRhIENl
bnRyZSwgTWNNYXN0ZXIgVW5pdmVyc2l0eSwgSGFtaWx0b24sIE9udGFyaW8sIENhbmFkYS4mI3hE
O0RlcGFydG1lbnQgb2YgUGFlZGlhdHJpY3MsIE9ic3RldHJpY3MgYW5kIEd5bmFlY29sb2d5LCBQ
cmV2ZW50aXZlIE1lZGljaW5lLCBhbmQgUHVibGljIEhlYWx0aC4gUGhEIFByb2dyYW1tZSBpbiBN
ZXRob2RvbG9neSBvZiBCaW9tZWRpY2FsIFJlc2VhcmNoIGFuZCBQdWJsaWMgSGVhbHRoLiBVbml2
ZXJzaXRhdCBBdXRvbm9tYSBkZSBCYXJjZWxvbmEsIEJlbGxhdGVycmEsIFNwYWluOyBJYmVyb2Ft
ZXJpY2FuIENvY2hyYW5lIENlbnRlciwgQmlvbWVkaWNhbCBSZXNlYXJjaCBJbnN0aXR1dGUgKElJ
QiBTYW50IFBhdS1DSUJFUkVTUCksIEJhcmNlbG9uYSwgU3BhaW4uJiN4RDtEZXBhcnRtZW50IG9m
IEludGVybmFsIE1lZGljaW5lLCBBbWVyaWNhbiBVbml2ZXJzaXR5IG9mIEJlaXJ1dCwgQmVpcnV0
LCBMZWJhbm9uLiYjeEQ7RGVwYXJ0bWVudCBvZiBIZWFsdGggUmVzZWFyY2ggTWV0aG9kcywgRXZp
ZGVuY2UsIGFuZCBJbXBhY3QsIE1jTWFzdGVyIFVuaXZlcnNpdHksIEhhbWlsdG9uLCBPbnRhcmlv
LCBDYW5hZGE7IFRvcm9udG8gSGVhbHRoIEVjb25vbWljcyBhbmQgVGVjaG5vbG9neSBBc3Nlc3Nt
ZW50IChUSEVUQSkgQ29sbGFib3JhdGl2ZSwgVG9yb250bywgT250YXJpbywgQ2FuYWRhLiYjeEQ7
TmF0aW9uYWwgVG94aWNvbG9neSBQcm9ncmFtLCBOYXRpb25hbCBJbnN0aXR1dGUgb2YgRW52aXJv
bm1lbnRhbCBIZWFsdGggU2NpZW5jZXMsIER1cmhhbSwgTkMsIFVTQS4mI3hEO0RlcGFydG1lbnQg
b2YgVmV0ZXJpbmFyeSBJbnRlZ3JhdGl2ZSBCaW9zY2llbmNlcywgVGV4YXMgQSZhbXA7TSBVbml2
ZXJzaXR5LCBDb2xsZWdlIFN0YXRpb24sIFRYLCBVU0EuJiN4RDtTY2hvb2wgb2YgUGhhcm1hY3kg
YW5kIENoZW1pc3RyeSwgTGl2ZXJwb29sIEpvaG4gTW9vcmVzIFVuaXZlcnNpdHksIExpdmVycG9v
bCwgVUsuJiN4RDtDZW50ZXIgZm9yIEV2aWRlbmNlLUJhc2VkIE1lZGljaW5lIGFuZCBIZWFsdGgg
T3V0Y29tZSBSZXNlYXJjaCwgTW9yc2FuaSBDb2xsZWdlIG9mIE1lZGljaW5lLCBVbml2ZXJzaXR5
IG9mIFNvdXRoIEZsb3JpZGEsIFRhbXBhLCBGbG9yaWRhLCBVU0EuJiN4RDtJbnN0aXR1dGUgZm9y
IEVkdWNhdGlvbiBhbmQgUmVzZWFyY2gsIEhvc3BpdGFsIE1vaW5ob3MgZGUgVmVudG8sIFBvcnRv
IEFsZWdyZSwgUmlvIEdyYW5kZSBkbyBTdWwsIEJyYXppbC4mI3hEO0lDRiBJbnRlcm5hdGlvbmFs
LCBEdXJoYW0sIE5DLCBVU0EuJiN4RDtJbnN0aXR1dGUgb2YgSGVhbHRoICZhbXA7IFdlbGxiZWlu
ZywgVW5pdmVyc2l0eSBvZiBHbGFzZ293LCBHbGFzZ293LCBVSy4mI3hEO0RlcGFydG1lbnQgb2Yg
SW1tdW5pemF0aW9uLCBWYWNjaW5lcyBhbmQgQmlvbG9naWNhbHMsIFdvcmxkIEhlYWx0aCBPcmdh
bml6YXRpb24sIEdlbmV2YSwgU3dpdHplcmxhbmQuJiN4RDtDbGluaWNhbCBFcGlkZW1pb2xvZ3kg
YW5kIE1lZGljYWwgVGVjaG5vbG9neSBBc3Nlc3NtZW50LCBNYWFzdHJpY2h0IFVuaXZlcnNpdHkg
TWVkaWNhbCBDZW50cmUrLCBNYWFzdHJpY2h0LCB0aGUgTmV0aGVybGFuZHMuJiN4RDtMYUtpbmQg
QXNzb2NpYXRlcywgTExDLCBDYXRvbnN2aWxsZSwgTUQsIFVTQTsgRGVwYXJ0bWVudCBvZiBFcGlk
ZW1pb2xvZ3kgYW5kIFB1YmxpYyBIZWFsdGgsIFVuaXZlcnNpdHkgb2YgTWFyeWxhbmQgU2Nob29s
IG9mIE1lZGljaW5lLCBCYWx0aW1vcmUsIE1ELCBVU0EuJiN4RDtEZXBhcnRtZW50IG9mIENsaW5p
Y2FsIEVwaWRlbWlvbG9neSwgQmlvc3RhdGlzdGljcywgYW5kIEJpb2luZm9ybWF0aWNzLCBBY2Fk
ZW1pYyBNZWRpY2FsIENlbnRlciwgVW5pdmVyc2l0eSBvZiBBbXN0ZXJkYW0sIEFtc3RlcmRhbSwg
dGhlIE5ldGhlcmxhbmRzLiYjeEQ7RGVwYXJ0bWVudCBvZiBIZWFsdGggUmVzZWFyY2ggTWV0aG9k
cywgRXZpZGVuY2UsIGFuZCBJbXBhY3QsIE1jTWFzdGVyIFVuaXZlcnNpdHksIEhhbWlsdG9uLCBP
bnRhcmlvLCBDYW5hZGE7IERlcGFydG1lbnQgb2YgU3VyZ2VyeSwgVW5pdmVyc2l0eSBvZiBDYWxp
Zm9ybmlhIERhdmlzLCBTYWNyYW1lbnRvLCBDQSwgVVNBOyBEZXBhcnRtZW50IG9mIE1lZGljaW5l
LCBEZXBhcnRtZW50IG9mIFZldGVyYW5zIEFmZmFpcnMsIE5vcnRoZXJuIENhbGlmb3JuaWEgSGVh
bHRoIENhcmUgU3lzdGVtLCBNYXRoZXIsIENBLCBVU0EuJiN4RDtEaXZpc2lvbiBvZiBJbmZlY3Rp
b24sIEltbXVuaXR5IGFuZCBSZXNwaXJhdG9yeSBNZWRpY2luZSwgVW5pdmVyc2l0eSBIb3NwaXRh
bCBvZiBTb3V0aCBNYW5jaGVzdGVyLCBVbml2ZXJzaXR5IG9mIE1hbmNoZXN0ZXIsIE1hbmNoZXN0
ZXIsIFVLLiYjeEQ7SW5zdGl0dXRlIGZvciBFdmlkZW5jZSBpbiBNZWRpY2luZSwgTWVkaWNhbCBD
ZW50ZXIsIFVuaXZlcnNpdHkgb2YgRnJlaWJ1cmcsIEZyZWlidXJnLWFtLUJyZWlzZ2F1LCBHZXJt
YW55OyBDb2NocmFuZSBHZXJtYW55LCBGcmVpYnVyZy1hbS1CcmVpc2dhdSwgR2VybWFueS4mI3hE
O0RlcGFydG1lbnQgb2YgSGVhbHRoIFJlc2VhcmNoIE1ldGhvZHMsIEV2aWRlbmNlLCBhbmQgSW1w
YWN0LCBNY01hc3RlciBVbml2ZXJzaXR5LCBIYW1pbHRvbiwgT250YXJpbywgQ2FuYWRhLiYjeEQ7
TmF0aW9uYWwgQ2VudGVyIGZvciBFbnZpcm9ubWVudGFsIEFzc2Vzc21lbnQsIFUuUy4gRW52aXJv
bm1lbnRhbCBQcm90ZWN0aW9uIEFnZW5jeSwgV2FzaGluZ3RvbiwgREMsIFVTQS4mI3hEO0RlcGFy
dG1lbnQgb2YgSGVhbHRoIFJlc2VhcmNoIE1ldGhvZHMsIEV2aWRlbmNlLCBhbmQgSW1wYWN0LCBN
Y01hc3RlciBVbml2ZXJzaXR5LCBIYW1pbHRvbiwgT250YXJpbywgQ2FuYWRhOyBNY01hc3RlciBH
UkFERSBDZW50cmUgJmFtcDsgTWljaGFlbCBEZUdyb290ZSBDb2NocmFuZSBDYW5hZGEgQ2VudHJl
LCBNY01hc3RlciBVbml2ZXJzaXR5LCBIYW1pbHRvbiwgT250YXJpbywgQ2FuYWRhLiYjeEQ7RGVw
YXJ0bWVudCBvZiBIZWFsdGggUmVzZWFyY2ggTWV0aG9kcywgRXZpZGVuY2UsIGFuZCBJbXBhY3Qs
IE1jTWFzdGVyIFVuaXZlcnNpdHksIEhhbWlsdG9uLCBPbnRhcmlvLCBDYW5hZGE7IERlcGFydG1l
bnQgb2YgTWVkaWNpbmUsIFVuaXZlcnNpdHkgb2YgS2Fuc2FzIE1lZGljYWwgQ2VudGVyLCBLYW5z
YXMgQ2l0eSwgS1MsIFVTQS4mI3hEO0luc3RpdHV0ZSBvZiBQb3B1bGF0aW9uIEhlYWx0aCBTY2ll
bmNlcywgVW5pdmVyc2l0eSBvZiBMaXZlcnBvb2wsIExpdmVycG9vbCwgVUsuJiN4RDtOYXRpb25h
bCBDZW50ZXIgZm9yIENvbXB1dGF0aW9uYWwgVG94aWNvbG9neSwgVS5TLiBFbnZpcm9ubWVudGFs
IFByb3RlY3Rpb24gQWdlbmN5LCBEdXJoYW0sIE5DLCBVU0EuJiN4RDtNY01hc3RlciBHUkFERSBD
ZW50cmUgJmFtcDsgTWljaGFlbCBEZUdyb290ZSBDb2NocmFuZSBDYW5hZGEgQ2VudHJlLCBNY01h
c3RlciBVbml2ZXJzaXR5LCBIYW1pbHRvbiwgT250YXJpbywgQ2FuYWRhOyBEZXBhcnRtZW50IG9m
IEZhbWlseSBNZWRpY2luZSwgTWNNYXN0ZXIgVW5pdmVyc2l0eSwgSGFtaWx0b24sIE9udGFyaW8s
IENhbmFkYS4mI3hEO0liZXJvYW1lcmljYW4gQ29jaHJhbmUgQ2VudGVyLCBCaW9tZWRpY2FsIFJl
c2VhcmNoIEluc3RpdHV0ZSAoSUlCIFNhbnQgUGF1LUNJQkVSRVNQKSwgQmFyY2Vsb25hLCBTcGFp
bi4mI3hEO0VQUEktQ2VudHJlLCBJbnN0aXR1dGUgb2YgRWR1Y2F0aW9uLCBVbml2ZXJzaXR5IENv
bGxlZ2UgTG9uZG9uLCBMb25kb24sIFVLLiYjeEQ7RGVwYXJ0bWVudCBvZiBIZWFsdGggUmVzZWFy
Y2ggTWV0aG9kcywgRXZpZGVuY2UsIGFuZCBJbXBhY3QsIE1jTWFzdGVyIFVuaXZlcnNpdHksIEhh
bWlsdG9uLCBPbnRhcmlvLCBDYW5hZGE7IFByb2dyYW1zIGZvciBBc3Nlc3NtZW50IG9mIFRlY2hu
b2xvZ3kgaW4gSGVhbHRoLCBNY01hc3RlciBVbml2ZXJzaXR5LCBIYW1pbHRvbiwgT250YXJpbywg
Q2FuYWRhLiYjeEQ7RGVwYXJ0bWVudCBvZiBNZWRpY2luZSwgRGVwYXJ0bWVudCBvZiBWZXRlcmFu
cyBBZmZhaXJzLCBOb3J0aGVybiBDYWxpZm9ybmlhIEhlYWx0aCBDYXJlIFN5c3RlbSwgTWF0aGVy
LCBDQSwgVVNBLiYjeEQ7RXZpZGVuY2UtQmFzZWQgVG94aWNvbG9neSBDb2xsYWJvcmF0aW9uLCBK
b2hucyBIb3BraW5zIEJsb29tYmVyZyBTY2hvb2wgb2YgUHVibGljIEhlYWx0aCwgQmFsdGltb3Jl
LCBNRCwgVVNBLiYjeEQ7SGVhbHRoIEVjb25vbWljcyBHcm91cCwgSW5zdGl0dXRlIG9mIEhlYWx0
aCBhbmQgU29jaWV0eSwgTmV3Y2FzdGxlIFVuaXZlcnNpdHksIE5ld2Nhc3RsZSB1cG9uIFR5bmUs
IFVLLiYjeEQ7RGVwYXJ0bWVudCBvZiBIZWFsdGggUmVzZWFyY2ggTWV0aG9kcywgRXZpZGVuY2Us
IGFuZCBJbXBhY3QsIE1jTWFzdGVyIFVuaXZlcnNpdHksIEhhbWlsdG9uLCBPbnRhcmlvLCBDYW5h
ZGE7IEhlYWx0aCBRdWFsaXR5IE9udGFyaW8sIFRvcm9udG8sIE9udGFyaW8sIENhbmFkYS48L2F1
dGgtYWRkcmVzcz48dGl0bGVzPjx0aXRsZT5HUkFERSBHdWlkZWxpbmVzIDMwOiB0aGUgR1JBREUg
YXBwcm9hY2ggdG8gYXNzZXNzaW5nIHRoZSBjZXJ0YWludHkgb2YgbW9kZWxlZCBldmlkZW5jZS1B
biBvdmVydmlldyBpbiB0aGUgY29udGV4dCBvZiBoZWFsdGggZGVjaXNpb24tbWFraW5nPC90aXRs
ZT48c2Vjb25kYXJ5LXRpdGxlPkogQ2xpbiBFcGlkZW1pb2w8L3NlY29uZGFyeS10aXRsZT48L3Rp
dGxlcz48cGVyaW9kaWNhbD48ZnVsbC10aXRsZT5KIENsaW4gRXBpZGVtaW9sPC9mdWxsLXRpdGxl
PjwvcGVyaW9kaWNhbD48cGFnZXM+MTM4LTE1MDwvcGFnZXM+PHZvbHVtZT4xMjk8L3ZvbHVtZT48
ZWRpdGlvbj4yMDIwMDkyNDwvZWRpdGlvbj48a2V5d29yZHM+PGtleXdvcmQ+Q2xpbmljYWwgRGVj
aXNpb24tTWFraW5nL21ldGhvZHM8L2tleXdvcmQ+PGtleXdvcmQ+RXZpZGVuY2UtQmFzZWQgTWVk
aWNpbmUvbWV0aG9kcy9zdGFuZGFyZHM8L2tleXdvcmQ+PGtleXdvcmQ+KkdSQURFIEFwcHJvYWNo
PC9rZXl3b3JkPjxrZXl3b3JkPkh1bWFuczwva2V5d29yZD48a2V5d29yZD5JbnRlcmRpc2NpcGxp
bmFyeSBDb21tdW5pY2F0aW9uPC9rZXl3b3JkPjxrZXl3b3JkPlByb2Zlc3Npb25hbCBDb21wZXRl
bmNlL3N0YW5kYXJkczwva2V5d29yZD48a2V5d29yZD5QdWJsaWNhdGlvbiBCaWFzPC9rZXl3b3Jk
PjxrZXl3b3JkPlN5c3RlbWF0aWMgUmV2aWV3cyBhcyBUb3BpYy8qc3RhbmRhcmRzPC9rZXl3b3Jk
PjxrZXl3b3JkPlRlY2hub2xvZ3kgQXNzZXNzbWVudCwgQmlvbWVkaWNhbC9tZXRob2RzL29yZ2Fu
aXphdGlvbiAmYW1wOyBhZG1pbmlzdHJhdGlvbjwva2V5d29yZD48a2V5d29yZD5DZXJ0YWludHkg
b2YgZXZpZGVuY2U8L2tleXdvcmQ+PGtleXdvcmQ+R3JhZGU8L2tleXdvcmQ+PGtleXdvcmQ+R3Vp
ZGVsaW5lczwva2V5d29yZD48a2V5d29yZD5IZWFsdGggY2FyZSBEZWNpc2lvbiBtYWtpbmc8L2tl
eXdvcmQ+PGtleXdvcmQ+TWF0aGVtYXRpY2FsIG1vZGVsczwva2V5d29yZD48a2V5d29yZD5Nb2Rl
bGxpbmcgc3R1ZGllczwva2V5d29yZD48L2tleXdvcmRzPjxkYXRlcz48eWVhcj4yMDIxPC95ZWFy
PjxwdWItZGF0ZXM+PGRhdGU+SmFuPC9kYXRlPjwvcHViLWRhdGVzPjwvZGF0ZXM+PGlzYm4+MTg3
OC01OTIxIChFbGVjdHJvbmljKSYjeEQ7MDg5NS00MzU2IChQcmludCkmI3hEOzA4OTUtNDM1NiAo
TGlua2luZyk8L2lzYm4+PGFjY2Vzc2lvbi1udW0+MzI5ODA0Mjk8L2FjY2Vzc2lvbi1udW0+PHVy
bHM+PHJlbGF0ZWQtdXJscz48dXJsPmh0dHBzOi8vd3d3Lm5jYmkubmxtLm5paC5nb3YvcHVibWVk
LzMyOTgwNDI5PC91cmw+PC9yZWxhdGVkLXVybHM+PC91cmxzPjxjdXN0b20yPlBNQzg1MTQxMjM8
L2N1c3RvbTI+PGVsZWN0cm9uaWMtcmVzb3VyY2UtbnVtPjEwLjEwMTYvai5qY2xpbmVwaS4yMDIw
LjA5LjAxODwvZWxlY3Ryb25pYy1yZXNvdXJjZS1udW0+PHJlbW90ZS1kYXRhYmFzZS1uYW1lPk1l
ZGxpbmU8L3JlbW90ZS1kYXRhYmFzZS1uYW1lPjxyZW1vdGUtZGF0YWJhc2UtcHJvdmlkZXI+TkxN
PC9yZW1vdGUtZGF0YWJhc2UtcHJvdmlkZXI+PC9yZWNvcmQ+PC9DaXRlPjwvRW5kTm90ZT5=
</w:fldData>
        </w:fldChar>
      </w:r>
      <w:r w:rsidR="00A65858">
        <w:rPr>
          <w:rFonts w:cstheme="minorHAnsi"/>
          <w:lang w:val="en-US"/>
        </w:rPr>
        <w:instrText xml:space="preserve"> ADDIN EN.CITE.DATA </w:instrText>
      </w:r>
      <w:r w:rsidR="00A65858">
        <w:rPr>
          <w:rFonts w:cstheme="minorHAnsi"/>
          <w:lang w:val="en-US"/>
        </w:rPr>
      </w:r>
      <w:r w:rsidR="00A65858">
        <w:rPr>
          <w:rFonts w:cstheme="minorHAnsi"/>
          <w:lang w:val="en-US"/>
        </w:rPr>
        <w:fldChar w:fldCharType="end"/>
      </w:r>
      <w:r w:rsidR="00A65858">
        <w:rPr>
          <w:rFonts w:cstheme="minorHAnsi"/>
          <w:lang w:val="en-US"/>
        </w:rPr>
      </w:r>
      <w:r w:rsidR="00A65858">
        <w:rPr>
          <w:rFonts w:cstheme="minorHAnsi"/>
          <w:lang w:val="en-US"/>
        </w:rPr>
        <w:fldChar w:fldCharType="separate"/>
      </w:r>
      <w:r w:rsidR="00A65858">
        <w:rPr>
          <w:rFonts w:cstheme="minorHAnsi"/>
          <w:noProof/>
          <w:lang w:val="en-US"/>
        </w:rPr>
        <w:t>(16)</w:t>
      </w:r>
      <w:r w:rsidR="00A65858">
        <w:rPr>
          <w:rFonts w:cstheme="minorHAnsi"/>
          <w:lang w:val="en-US"/>
        </w:rPr>
        <w:fldChar w:fldCharType="end"/>
      </w:r>
      <w:r>
        <w:rPr>
          <w:rFonts w:cstheme="minorHAnsi"/>
          <w:lang w:val="en-US"/>
        </w:rPr>
        <w:t>.</w:t>
      </w:r>
      <w:r>
        <w:rPr>
          <w:rFonts w:cstheme="minorHAnsi"/>
          <w:noProof/>
          <w:lang w:val="en-US"/>
        </w:rPr>
        <w:t xml:space="preserve"> </w:t>
      </w:r>
      <w:r w:rsidRPr="00C73C17">
        <w:rPr>
          <w:rFonts w:cstheme="minorHAnsi"/>
          <w:lang w:val="en-US"/>
        </w:rPr>
        <w:t>In this approach, the direct estimates are rated for risk of bias, inconsistency, indirectness and publication bias; followed by the indirect estimates are rated based on the lowest ratings of the direct comparisons forming the most dominant loop and intransitivity; and finally, the network estimates are rated based on imprecision, incoherence, and the rating of the direct or indirect estimate that contributes the most.</w:t>
      </w:r>
    </w:p>
    <w:p w14:paraId="216AD3B9" w14:textId="77777777" w:rsidR="003A725A" w:rsidRPr="00C73C17" w:rsidRDefault="003A725A" w:rsidP="003A725A">
      <w:pPr>
        <w:spacing w:line="360" w:lineRule="auto"/>
        <w:jc w:val="both"/>
        <w:rPr>
          <w:rFonts w:cstheme="minorHAnsi"/>
          <w:lang w:val="en-US"/>
        </w:rPr>
      </w:pPr>
      <w:r>
        <w:rPr>
          <w:rFonts w:cstheme="minorHAnsi"/>
          <w:lang w:val="en-US"/>
        </w:rPr>
        <w:t>At each of these stages, review authors will</w:t>
      </w:r>
      <w:r w:rsidRPr="00C73C17">
        <w:rPr>
          <w:rFonts w:cstheme="minorHAnsi"/>
          <w:lang w:val="en-US"/>
        </w:rPr>
        <w:t xml:space="preserve"> independently appraise</w:t>
      </w:r>
      <w:r>
        <w:rPr>
          <w:rFonts w:cstheme="minorHAnsi"/>
          <w:lang w:val="en-US"/>
        </w:rPr>
        <w:t xml:space="preserve"> </w:t>
      </w:r>
      <w:r w:rsidRPr="00C73C17">
        <w:rPr>
          <w:rFonts w:cstheme="minorHAnsi"/>
          <w:lang w:val="en-US"/>
        </w:rPr>
        <w:t xml:space="preserve">the certainty ratings for the direct, indirect and network evidence. We </w:t>
      </w:r>
      <w:r>
        <w:rPr>
          <w:rFonts w:cstheme="minorHAnsi"/>
          <w:lang w:val="en-US"/>
        </w:rPr>
        <w:t xml:space="preserve">will </w:t>
      </w:r>
      <w:r w:rsidRPr="00C73C17">
        <w:rPr>
          <w:rFonts w:cstheme="minorHAnsi"/>
          <w:lang w:val="en-US"/>
        </w:rPr>
        <w:t xml:space="preserve">resolve disagreements between authors through discussion and consultation. We </w:t>
      </w:r>
      <w:r>
        <w:rPr>
          <w:rFonts w:cstheme="minorHAnsi"/>
          <w:lang w:val="en-US"/>
        </w:rPr>
        <w:t xml:space="preserve">will </w:t>
      </w:r>
      <w:r w:rsidRPr="00C73C17">
        <w:rPr>
          <w:rFonts w:cstheme="minorHAnsi"/>
          <w:lang w:val="en-US"/>
        </w:rPr>
        <w:t>rate the certainty of network evidence for each outcome as ‘high’, ‘moderate’, ‘low’ or ‘very low’ in accordance with the GRADE approach.</w:t>
      </w:r>
    </w:p>
    <w:p w14:paraId="1A49364D" w14:textId="77777777" w:rsidR="003A725A" w:rsidRPr="00C73C17" w:rsidRDefault="003A725A" w:rsidP="003A725A">
      <w:pPr>
        <w:pStyle w:val="ListParagraph"/>
        <w:numPr>
          <w:ilvl w:val="0"/>
          <w:numId w:val="1"/>
        </w:numPr>
        <w:suppressAutoHyphens/>
        <w:autoSpaceDN w:val="0"/>
        <w:spacing w:line="360" w:lineRule="auto"/>
        <w:contextualSpacing w:val="0"/>
        <w:jc w:val="both"/>
        <w:rPr>
          <w:rFonts w:cstheme="minorHAnsi"/>
          <w:lang w:val="en-US"/>
        </w:rPr>
      </w:pPr>
      <w:r w:rsidRPr="00C73C17">
        <w:rPr>
          <w:rFonts w:cstheme="minorHAnsi"/>
          <w:lang w:val="en-US"/>
        </w:rPr>
        <w:t>High certainty: we are very confident that the true effect lies close to that of the effect.</w:t>
      </w:r>
    </w:p>
    <w:p w14:paraId="05B4F680" w14:textId="77777777" w:rsidR="003A725A" w:rsidRPr="00C73C17" w:rsidRDefault="003A725A" w:rsidP="003A725A">
      <w:pPr>
        <w:pStyle w:val="ListParagraph"/>
        <w:numPr>
          <w:ilvl w:val="0"/>
          <w:numId w:val="1"/>
        </w:numPr>
        <w:suppressAutoHyphens/>
        <w:autoSpaceDN w:val="0"/>
        <w:spacing w:line="360" w:lineRule="auto"/>
        <w:contextualSpacing w:val="0"/>
        <w:jc w:val="both"/>
        <w:rPr>
          <w:rFonts w:cstheme="minorHAnsi"/>
          <w:lang w:val="en-US"/>
        </w:rPr>
      </w:pPr>
      <w:r w:rsidRPr="00C73C17">
        <w:rPr>
          <w:rFonts w:cstheme="minorHAnsi"/>
          <w:lang w:val="en-US"/>
        </w:rPr>
        <w:t>Moderate certainty: we are moderately confident in the effect estimate; the true effect is likely to be close to the estimate of the effect, but there is a possibility that it is substantially different.</w:t>
      </w:r>
    </w:p>
    <w:p w14:paraId="0A614DC4" w14:textId="77777777" w:rsidR="003A725A" w:rsidRPr="00C73C17" w:rsidRDefault="003A725A" w:rsidP="003A725A">
      <w:pPr>
        <w:pStyle w:val="ListParagraph"/>
        <w:numPr>
          <w:ilvl w:val="0"/>
          <w:numId w:val="1"/>
        </w:numPr>
        <w:suppressAutoHyphens/>
        <w:autoSpaceDN w:val="0"/>
        <w:spacing w:line="360" w:lineRule="auto"/>
        <w:contextualSpacing w:val="0"/>
        <w:jc w:val="both"/>
        <w:rPr>
          <w:rFonts w:cstheme="minorHAnsi"/>
          <w:lang w:val="en-US"/>
        </w:rPr>
      </w:pPr>
      <w:r w:rsidRPr="00C73C17">
        <w:rPr>
          <w:rFonts w:cstheme="minorHAnsi"/>
          <w:lang w:val="en-US"/>
        </w:rPr>
        <w:t>Low certainty: our confidence in the effect estimate is limited; the true effect may be substantially different from the estimate of the effect.</w:t>
      </w:r>
    </w:p>
    <w:p w14:paraId="51F113B2" w14:textId="77777777" w:rsidR="003A725A" w:rsidRPr="00521BC4" w:rsidRDefault="003A725A" w:rsidP="003A725A">
      <w:pPr>
        <w:pStyle w:val="ListParagraph"/>
        <w:numPr>
          <w:ilvl w:val="0"/>
          <w:numId w:val="1"/>
        </w:numPr>
        <w:suppressAutoHyphens/>
        <w:autoSpaceDN w:val="0"/>
        <w:spacing w:line="360" w:lineRule="auto"/>
        <w:contextualSpacing w:val="0"/>
        <w:jc w:val="both"/>
        <w:rPr>
          <w:rFonts w:cstheme="minorHAnsi"/>
          <w:lang w:val="en-US"/>
        </w:rPr>
      </w:pPr>
      <w:r w:rsidRPr="00C73C17">
        <w:rPr>
          <w:rFonts w:cstheme="minorHAnsi"/>
          <w:lang w:val="en-US"/>
        </w:rPr>
        <w:t>Very low certainty: we have very little confidence in the effect estimate; the true effect is likely to be substantially different from the estimate of effect.</w:t>
      </w:r>
    </w:p>
    <w:p w14:paraId="288D760C" w14:textId="77777777" w:rsidR="003A725A" w:rsidRDefault="003A725A" w:rsidP="003A725A">
      <w:pPr>
        <w:tabs>
          <w:tab w:val="left" w:pos="709"/>
        </w:tabs>
        <w:spacing w:line="360" w:lineRule="auto"/>
        <w:rPr>
          <w:rFonts w:cstheme="minorHAnsi"/>
          <w:b/>
          <w:color w:val="000000" w:themeColor="text1"/>
          <w:lang w:val="nl-NL"/>
        </w:rPr>
      </w:pPr>
    </w:p>
    <w:p w14:paraId="55F670CA" w14:textId="77777777" w:rsidR="003A725A" w:rsidRDefault="003A725A" w:rsidP="003A725A">
      <w:pPr>
        <w:tabs>
          <w:tab w:val="left" w:pos="709"/>
        </w:tabs>
        <w:spacing w:line="360" w:lineRule="auto"/>
        <w:rPr>
          <w:rFonts w:cstheme="minorHAnsi"/>
          <w:b/>
          <w:color w:val="000000" w:themeColor="text1"/>
          <w:lang w:val="nl-NL"/>
        </w:rPr>
      </w:pPr>
    </w:p>
    <w:p w14:paraId="6A51EBB1" w14:textId="77777777" w:rsidR="003A725A" w:rsidRDefault="003A725A" w:rsidP="003A725A">
      <w:pPr>
        <w:tabs>
          <w:tab w:val="left" w:pos="709"/>
        </w:tabs>
        <w:spacing w:line="360" w:lineRule="auto"/>
        <w:rPr>
          <w:rFonts w:cstheme="minorHAnsi"/>
          <w:b/>
          <w:color w:val="000000" w:themeColor="text1"/>
          <w:lang w:val="nl-NL"/>
        </w:rPr>
      </w:pPr>
    </w:p>
    <w:p w14:paraId="1F198415" w14:textId="4FF347AF" w:rsidR="003A725A" w:rsidRDefault="003A725A" w:rsidP="00A65858">
      <w:pPr>
        <w:spacing w:line="259" w:lineRule="auto"/>
        <w:rPr>
          <w:rFonts w:cstheme="minorHAnsi"/>
          <w:b/>
          <w:color w:val="000000" w:themeColor="text1"/>
          <w:lang w:val="nl-NL"/>
        </w:rPr>
      </w:pPr>
      <w:r w:rsidRPr="00172C63">
        <w:rPr>
          <w:rFonts w:cstheme="minorHAnsi"/>
          <w:b/>
          <w:color w:val="000000" w:themeColor="text1"/>
          <w:lang w:val="nl-NL"/>
        </w:rPr>
        <w:t>References</w:t>
      </w:r>
    </w:p>
    <w:p w14:paraId="0E9CD044" w14:textId="77777777" w:rsidR="00E70CA9" w:rsidRDefault="00E70CA9" w:rsidP="00ED42DB"/>
    <w:p w14:paraId="479292E2" w14:textId="77777777" w:rsidR="00E70CA9" w:rsidRDefault="00E70CA9" w:rsidP="00ED42DB"/>
    <w:p w14:paraId="2109FA54" w14:textId="77777777" w:rsidR="00A65858" w:rsidRPr="00A65858" w:rsidRDefault="00E70CA9" w:rsidP="00A65858">
      <w:pPr>
        <w:pStyle w:val="EndNoteBibliography"/>
        <w:spacing w:after="0"/>
      </w:pPr>
      <w:r>
        <w:fldChar w:fldCharType="begin"/>
      </w:r>
      <w:r>
        <w:instrText xml:space="preserve"> ADDIN EN.REFLIST </w:instrText>
      </w:r>
      <w:r>
        <w:fldChar w:fldCharType="separate"/>
      </w:r>
      <w:r w:rsidR="00A65858" w:rsidRPr="00A65858">
        <w:t>1.</w:t>
      </w:r>
      <w:r w:rsidR="00A65858" w:rsidRPr="00A65858">
        <w:tab/>
        <w:t>Bounthavong M, Li M, Watanabe JH. An evaluation of health care expenditures in Crohn's disease using the United States Medical Expenditure Panel Survey from 2003 to 2013. Res Social Adm Pharm. 2017;13(3):530-8.</w:t>
      </w:r>
    </w:p>
    <w:p w14:paraId="36154777" w14:textId="77777777" w:rsidR="00A65858" w:rsidRPr="00A65858" w:rsidRDefault="00A65858" w:rsidP="00A65858">
      <w:pPr>
        <w:pStyle w:val="EndNoteBibliography"/>
        <w:spacing w:after="0"/>
      </w:pPr>
      <w:r w:rsidRPr="00A65858">
        <w:t>2.</w:t>
      </w:r>
      <w:r w:rsidRPr="00A65858">
        <w:tab/>
        <w:t>Ng SC, Shi HY, Hamidi N, Underwood FE, Tang W, Benchimol EI, et al. Worldwide incidence and prevalence of inflammatory bowel disease in the 21st century: a systematic review of population-based studies. Lancet. 2017;390(10114):2769-78.</w:t>
      </w:r>
    </w:p>
    <w:p w14:paraId="79CCECBB" w14:textId="77777777" w:rsidR="00A65858" w:rsidRPr="00A65858" w:rsidRDefault="00A65858" w:rsidP="00A65858">
      <w:pPr>
        <w:pStyle w:val="EndNoteBibliography"/>
        <w:spacing w:after="0"/>
      </w:pPr>
      <w:r w:rsidRPr="00A65858">
        <w:t>3.</w:t>
      </w:r>
      <w:r w:rsidRPr="00A65858">
        <w:tab/>
        <w:t>Bernstein CN, Loftus EV, Jr., Ng SC, Lakatos PL, Moum B, Epidemiology, Natural History Task Force of the International Organization for the Study of Inflammatory Bowel D. Hospitalisations and surgery in Crohn's disease. Gut. 2012;61(4):622-9.</w:t>
      </w:r>
    </w:p>
    <w:p w14:paraId="27A958D8" w14:textId="77777777" w:rsidR="00A65858" w:rsidRPr="00A65858" w:rsidRDefault="00A65858" w:rsidP="00A65858">
      <w:pPr>
        <w:pStyle w:val="EndNoteBibliography"/>
        <w:spacing w:after="0"/>
      </w:pPr>
      <w:r w:rsidRPr="00A65858">
        <w:t>4.</w:t>
      </w:r>
      <w:r w:rsidRPr="00A65858">
        <w:tab/>
        <w:t>Buisson A, Chevaux JB, Allen PB, Bommelaer G, Peyrin-Biroulet L. Review article: the natural history of postoperative Crohn's disease recurrence. Aliment Pharmacol Ther. 2012;35(6):625-33.</w:t>
      </w:r>
    </w:p>
    <w:p w14:paraId="22BDC6FD" w14:textId="77777777" w:rsidR="00A65858" w:rsidRPr="00A65858" w:rsidRDefault="00A65858" w:rsidP="00A65858">
      <w:pPr>
        <w:pStyle w:val="EndNoteBibliography"/>
        <w:spacing w:after="0"/>
      </w:pPr>
      <w:r w:rsidRPr="00A65858">
        <w:t>5.</w:t>
      </w:r>
      <w:r w:rsidRPr="00A65858">
        <w:tab/>
        <w:t>Buisson A, Chevaux JB, Bommelaer G, Peyrin-Biroulet L. Diagnosis, prevention and treatment of postoperative Crohn's disease recurrence. Dig Liver Dis. 2012;44(6):453-60.</w:t>
      </w:r>
    </w:p>
    <w:p w14:paraId="735396EA" w14:textId="77777777" w:rsidR="00A65858" w:rsidRPr="00A65858" w:rsidRDefault="00A65858" w:rsidP="00A65858">
      <w:pPr>
        <w:pStyle w:val="EndNoteBibliography"/>
        <w:spacing w:after="0"/>
      </w:pPr>
      <w:r w:rsidRPr="00A65858">
        <w:t>6.</w:t>
      </w:r>
      <w:r w:rsidRPr="00A65858">
        <w:tab/>
        <w:t>De Cruz P, Kamm MA, Hamilton AL, Ritchie KJ, Krejany EO, Gorelik A, et al. Efficacy of thiopurines and adalimumab in preventing Crohn's disease recurrence in high-risk patients - a POCER study analysis. Aliment Pharmacol Ther. 2015;42(7):867-79.</w:t>
      </w:r>
    </w:p>
    <w:p w14:paraId="7B444ACA" w14:textId="77777777" w:rsidR="00A65858" w:rsidRPr="00A65858" w:rsidRDefault="00A65858" w:rsidP="00A65858">
      <w:pPr>
        <w:pStyle w:val="EndNoteBibliography"/>
        <w:spacing w:after="0"/>
      </w:pPr>
      <w:r w:rsidRPr="00A65858">
        <w:t>7.</w:t>
      </w:r>
      <w:r w:rsidRPr="00A65858">
        <w:tab/>
        <w:t>Lopez-Sanroman A, Vera-Mendoza I, Domenech E, Taxonera C, Vega Ruiz V, Marin-Jimenez I, et al. Adalimumab vs Azathioprine in the Prevention of Postoperative Crohn's Disease Recurrence. A GETECCU Randomised Trial. J Crohns Colitis. 2017;11(11):1293-301.</w:t>
      </w:r>
    </w:p>
    <w:p w14:paraId="0B31830C" w14:textId="562793C8" w:rsidR="00A65858" w:rsidRPr="00A65858" w:rsidRDefault="00A65858" w:rsidP="00A65858">
      <w:pPr>
        <w:pStyle w:val="EndNoteBibliography"/>
        <w:spacing w:after="0"/>
      </w:pPr>
      <w:r w:rsidRPr="00A65858">
        <w:t>8.</w:t>
      </w:r>
      <w:r w:rsidRPr="00A65858">
        <w:tab/>
        <w:t xml:space="preserve">Higgins JPT TJ, Chandler J, Cumpston M, Li T, Page MJ, Welch VA (editors). Cochrane Handbook for Systematic Reviews of Interventions version 6.5 (updated August 2024).Cochrane, 2024(Available from </w:t>
      </w:r>
      <w:hyperlink r:id="rId6" w:history="1">
        <w:r w:rsidRPr="00A65858">
          <w:rPr>
            <w:rStyle w:val="Hyperlink"/>
          </w:rPr>
          <w:t>www.training.cochrane.org/handbook</w:t>
        </w:r>
      </w:hyperlink>
      <w:r w:rsidRPr="00A65858">
        <w:t>).</w:t>
      </w:r>
    </w:p>
    <w:p w14:paraId="2C0CD3F7" w14:textId="77777777" w:rsidR="00A65858" w:rsidRPr="00A65858" w:rsidRDefault="00A65858" w:rsidP="00A65858">
      <w:pPr>
        <w:pStyle w:val="EndNoteBibliography"/>
        <w:spacing w:after="0"/>
      </w:pPr>
      <w:r w:rsidRPr="00A65858">
        <w:t>9.</w:t>
      </w:r>
      <w:r w:rsidRPr="00A65858">
        <w:tab/>
        <w:t>Turner RM, Davey J, Clarke MJ, Thompson SG, Higgins JP. Predicting the extent of heterogeneity in meta-analysis, using empirical data from the Cochrane Database of Systematic Reviews. Int J Epidemiol. 2012;41(3):818-27.</w:t>
      </w:r>
    </w:p>
    <w:p w14:paraId="76BB8BC9" w14:textId="77777777" w:rsidR="00A65858" w:rsidRPr="00A65858" w:rsidRDefault="00A65858" w:rsidP="00A65858">
      <w:pPr>
        <w:pStyle w:val="EndNoteBibliography"/>
        <w:spacing w:after="0"/>
      </w:pPr>
      <w:r w:rsidRPr="00A65858">
        <w:t>10.</w:t>
      </w:r>
      <w:r w:rsidRPr="00A65858">
        <w:tab/>
        <w:t>Higgins JP, Jackson D, Barrett JK, Lu G, Ades AE, White IR. Consistency and inconsistency in network meta-analysis: concepts and models for multi-arm studies. Res Synth Methods. 2012;3(2):98-110.</w:t>
      </w:r>
    </w:p>
    <w:p w14:paraId="55113344" w14:textId="77777777" w:rsidR="00A65858" w:rsidRPr="00A65858" w:rsidRDefault="00A65858" w:rsidP="00A65858">
      <w:pPr>
        <w:pStyle w:val="EndNoteBibliography"/>
        <w:spacing w:after="0"/>
      </w:pPr>
      <w:r w:rsidRPr="00A65858">
        <w:t>11.</w:t>
      </w:r>
      <w:r w:rsidRPr="00A65858">
        <w:tab/>
        <w:t>Shim SR, Kim SJ, Lee J, Rucker G. Network meta-analysis: application and practice using R software. Epidemiol Health. 2019;41:e2019013.</w:t>
      </w:r>
    </w:p>
    <w:p w14:paraId="6AED3318" w14:textId="77777777" w:rsidR="00A65858" w:rsidRPr="00A65858" w:rsidRDefault="00A65858" w:rsidP="00A65858">
      <w:pPr>
        <w:pStyle w:val="EndNoteBibliography"/>
        <w:spacing w:after="0"/>
      </w:pPr>
      <w:r w:rsidRPr="00A65858">
        <w:t>12.</w:t>
      </w:r>
      <w:r w:rsidRPr="00A65858">
        <w:tab/>
        <w:t>Egger M, Davey Smith G, Schneider M, Minder C. Bias in meta-analysis detected by a simple, graphical test. BMJ. 1997;315(7109):629-34.</w:t>
      </w:r>
    </w:p>
    <w:p w14:paraId="1A759190" w14:textId="77777777" w:rsidR="00A65858" w:rsidRPr="00A65858" w:rsidRDefault="00A65858" w:rsidP="00A65858">
      <w:pPr>
        <w:pStyle w:val="EndNoteBibliography"/>
        <w:spacing w:after="0"/>
      </w:pPr>
      <w:r w:rsidRPr="00A65858">
        <w:lastRenderedPageBreak/>
        <w:t>13.</w:t>
      </w:r>
      <w:r w:rsidRPr="00A65858">
        <w:tab/>
        <w:t>DerSimonian R, Laird N. Meta-analysis in clinical trials revisited. Contemp Clin Trials. 2015;45(Pt A):139-45.</w:t>
      </w:r>
    </w:p>
    <w:p w14:paraId="36B0D768" w14:textId="77777777" w:rsidR="00A65858" w:rsidRPr="00A65858" w:rsidRDefault="00A65858" w:rsidP="00A65858">
      <w:pPr>
        <w:pStyle w:val="EndNoteBibliography"/>
        <w:spacing w:after="0"/>
      </w:pPr>
      <w:r w:rsidRPr="00A65858">
        <w:t>14.</w:t>
      </w:r>
      <w:r w:rsidRPr="00A65858">
        <w:tab/>
        <w:t>Salanti G, Ades AE, Ioannidis JP. Graphical methods and numerical summaries for presenting results from multiple-treatment meta-analysis: an overview and tutorial. J Clin Epidemiol. 2011;64(2):163-71.</w:t>
      </w:r>
    </w:p>
    <w:p w14:paraId="11D7F1DB" w14:textId="77777777" w:rsidR="00A65858" w:rsidRPr="00A65858" w:rsidRDefault="00A65858" w:rsidP="00A65858">
      <w:pPr>
        <w:pStyle w:val="EndNoteBibliography"/>
        <w:spacing w:after="0"/>
      </w:pPr>
      <w:r w:rsidRPr="00A65858">
        <w:t>15.</w:t>
      </w:r>
      <w:r w:rsidRPr="00A65858">
        <w:tab/>
        <w:t>Puhan MA, Schunemann HJ, Murad MH, Li T, Brignardello-Petersen R, Singh JA, et al. A GRADE Working Group approach for rating the quality of treatment effect estimates from network meta-analysis. BMJ. 2014;349:g5630.</w:t>
      </w:r>
    </w:p>
    <w:p w14:paraId="025B827B" w14:textId="77777777" w:rsidR="00A65858" w:rsidRPr="00A65858" w:rsidRDefault="00A65858" w:rsidP="00A65858">
      <w:pPr>
        <w:pStyle w:val="EndNoteBibliography"/>
      </w:pPr>
      <w:r w:rsidRPr="00A65858">
        <w:t>16.</w:t>
      </w:r>
      <w:r w:rsidRPr="00A65858">
        <w:tab/>
        <w:t>Brozek JL, Canelo-Aybar C, Akl EA, Bowen JM, Bucher J, Chiu WA, et al. GRADE Guidelines 30: the GRADE approach to assessing the certainty of modeled evidence-An overview in the context of health decision-making. J Clin Epidemiol. 2021;129:138-50.</w:t>
      </w:r>
    </w:p>
    <w:p w14:paraId="5E7FA8B2" w14:textId="7C166632" w:rsidR="003A725A" w:rsidRDefault="00E70CA9" w:rsidP="00ED42DB">
      <w:r>
        <w:fldChar w:fldCharType="end"/>
      </w:r>
    </w:p>
    <w:p w14:paraId="375B40F9" w14:textId="77777777" w:rsidR="00086B97" w:rsidRDefault="00086B97" w:rsidP="00086B97">
      <w:pPr>
        <w:spacing w:line="360" w:lineRule="auto"/>
        <w:rPr>
          <w:b/>
        </w:rPr>
      </w:pPr>
      <w:r>
        <w:rPr>
          <w:b/>
        </w:rPr>
        <w:t>Funding statement</w:t>
      </w:r>
    </w:p>
    <w:p w14:paraId="42D860DB" w14:textId="77777777" w:rsidR="00086B97" w:rsidRDefault="00086B97" w:rsidP="00086B97">
      <w:pPr>
        <w:spacing w:line="360" w:lineRule="auto"/>
      </w:pPr>
      <w:r w:rsidRPr="00542ACE">
        <w:t>This research received no specific grant from any funding agency in the public, commercial or not-for-profit sectors</w:t>
      </w:r>
      <w:r>
        <w:t xml:space="preserve">. </w:t>
      </w:r>
    </w:p>
    <w:p w14:paraId="02088795" w14:textId="77777777" w:rsidR="00086B97" w:rsidRDefault="00086B97" w:rsidP="00086B97">
      <w:pPr>
        <w:spacing w:line="360" w:lineRule="auto"/>
        <w:rPr>
          <w:b/>
        </w:rPr>
      </w:pPr>
      <w:r w:rsidRPr="00542ACE">
        <w:rPr>
          <w:b/>
        </w:rPr>
        <w:t xml:space="preserve">Competing </w:t>
      </w:r>
      <w:proofErr w:type="gramStart"/>
      <w:r w:rsidRPr="00542ACE">
        <w:rPr>
          <w:b/>
        </w:rPr>
        <w:t>interests</w:t>
      </w:r>
      <w:proofErr w:type="gramEnd"/>
      <w:r w:rsidRPr="00542ACE">
        <w:rPr>
          <w:b/>
        </w:rPr>
        <w:t xml:space="preserve"> statement</w:t>
      </w:r>
    </w:p>
    <w:p w14:paraId="1C460053" w14:textId="77777777" w:rsidR="00086B97" w:rsidRPr="000950EB" w:rsidRDefault="00086B97" w:rsidP="00086B97">
      <w:pPr>
        <w:spacing w:line="360" w:lineRule="auto"/>
      </w:pPr>
      <w:r>
        <w:t>None to declare.</w:t>
      </w:r>
    </w:p>
    <w:p w14:paraId="1B2A0DAC" w14:textId="77777777" w:rsidR="00086B97" w:rsidRPr="00E4520A" w:rsidRDefault="00086B97" w:rsidP="00ED42DB"/>
    <w:sectPr w:rsidR="00086B97" w:rsidRPr="00E452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A9D"/>
    <w:multiLevelType w:val="hybridMultilevel"/>
    <w:tmpl w:val="3F26F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45764"/>
    <w:multiLevelType w:val="hybridMultilevel"/>
    <w:tmpl w:val="E1EA7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B84B06"/>
    <w:multiLevelType w:val="hybridMultilevel"/>
    <w:tmpl w:val="D844513A"/>
    <w:lvl w:ilvl="0" w:tplc="2696A62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C66F36"/>
    <w:multiLevelType w:val="hybridMultilevel"/>
    <w:tmpl w:val="3F26F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493EB9"/>
    <w:multiLevelType w:val="hybridMultilevel"/>
    <w:tmpl w:val="022C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5941699">
    <w:abstractNumId w:val="2"/>
  </w:num>
  <w:num w:numId="2" w16cid:durableId="990712626">
    <w:abstractNumId w:val="1"/>
  </w:num>
  <w:num w:numId="3" w16cid:durableId="52967813">
    <w:abstractNumId w:val="4"/>
  </w:num>
  <w:num w:numId="4" w16cid:durableId="252320569">
    <w:abstractNumId w:val="0"/>
  </w:num>
  <w:num w:numId="5" w16cid:durableId="341780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ta9dr29nwt99qevea8p59wla5xx5d5xd5f9&quot;&gt;surgical NMA&lt;record-ids&gt;&lt;item&gt;17&lt;/item&gt;&lt;item&gt;33&lt;/item&gt;&lt;item&gt;36&lt;/item&gt;&lt;item&gt;38&lt;/item&gt;&lt;item&gt;39&lt;/item&gt;&lt;item&gt;41&lt;/item&gt;&lt;item&gt;67&lt;/item&gt;&lt;item&gt;69&lt;/item&gt;&lt;item&gt;70&lt;/item&gt;&lt;item&gt;72&lt;/item&gt;&lt;item&gt;73&lt;/item&gt;&lt;item&gt;74&lt;/item&gt;&lt;item&gt;75&lt;/item&gt;&lt;item&gt;76&lt;/item&gt;&lt;item&gt;77&lt;/item&gt;&lt;item&gt;78&lt;/item&gt;&lt;/record-ids&gt;&lt;/item&gt;&lt;/Libraries&gt;"/>
  </w:docVars>
  <w:rsids>
    <w:rsidRoot w:val="006C7A0C"/>
    <w:rsid w:val="000143C4"/>
    <w:rsid w:val="00062D99"/>
    <w:rsid w:val="00065DF9"/>
    <w:rsid w:val="000725F5"/>
    <w:rsid w:val="00086B97"/>
    <w:rsid w:val="000C705E"/>
    <w:rsid w:val="000D7436"/>
    <w:rsid w:val="000E224D"/>
    <w:rsid w:val="00100189"/>
    <w:rsid w:val="0014192C"/>
    <w:rsid w:val="00197EFE"/>
    <w:rsid w:val="001F7A68"/>
    <w:rsid w:val="00207809"/>
    <w:rsid w:val="00216F7C"/>
    <w:rsid w:val="0021717D"/>
    <w:rsid w:val="00221479"/>
    <w:rsid w:val="00245434"/>
    <w:rsid w:val="00272BD3"/>
    <w:rsid w:val="00284583"/>
    <w:rsid w:val="0029383E"/>
    <w:rsid w:val="002B747D"/>
    <w:rsid w:val="002C5D0F"/>
    <w:rsid w:val="002D4817"/>
    <w:rsid w:val="002D4D3C"/>
    <w:rsid w:val="002D5AF8"/>
    <w:rsid w:val="002E09F5"/>
    <w:rsid w:val="00330D24"/>
    <w:rsid w:val="003425AC"/>
    <w:rsid w:val="00344009"/>
    <w:rsid w:val="0035465A"/>
    <w:rsid w:val="00367BE2"/>
    <w:rsid w:val="00394466"/>
    <w:rsid w:val="00397C81"/>
    <w:rsid w:val="003A6108"/>
    <w:rsid w:val="003A725A"/>
    <w:rsid w:val="003B77F7"/>
    <w:rsid w:val="003B7FDA"/>
    <w:rsid w:val="003E55F5"/>
    <w:rsid w:val="004579EA"/>
    <w:rsid w:val="00461165"/>
    <w:rsid w:val="00463D41"/>
    <w:rsid w:val="00464BBA"/>
    <w:rsid w:val="00464F65"/>
    <w:rsid w:val="00474E84"/>
    <w:rsid w:val="00485C8C"/>
    <w:rsid w:val="004D39C1"/>
    <w:rsid w:val="004E1F8B"/>
    <w:rsid w:val="004F68AC"/>
    <w:rsid w:val="00501AAD"/>
    <w:rsid w:val="00596B88"/>
    <w:rsid w:val="0060413C"/>
    <w:rsid w:val="006620B5"/>
    <w:rsid w:val="0068619D"/>
    <w:rsid w:val="00686EF7"/>
    <w:rsid w:val="0069200A"/>
    <w:rsid w:val="00692979"/>
    <w:rsid w:val="006961C1"/>
    <w:rsid w:val="006C26D8"/>
    <w:rsid w:val="006C7A0C"/>
    <w:rsid w:val="006F02AA"/>
    <w:rsid w:val="007018B7"/>
    <w:rsid w:val="007142DA"/>
    <w:rsid w:val="00716B6D"/>
    <w:rsid w:val="00733D51"/>
    <w:rsid w:val="0075686D"/>
    <w:rsid w:val="0077093C"/>
    <w:rsid w:val="007B7DB9"/>
    <w:rsid w:val="00806922"/>
    <w:rsid w:val="0084168F"/>
    <w:rsid w:val="0088327B"/>
    <w:rsid w:val="008A7C1E"/>
    <w:rsid w:val="008E0080"/>
    <w:rsid w:val="008E48A7"/>
    <w:rsid w:val="008F69CD"/>
    <w:rsid w:val="00917840"/>
    <w:rsid w:val="00951A12"/>
    <w:rsid w:val="00963ED9"/>
    <w:rsid w:val="0097103C"/>
    <w:rsid w:val="00995F7C"/>
    <w:rsid w:val="009A091E"/>
    <w:rsid w:val="009A43E3"/>
    <w:rsid w:val="009D5C2E"/>
    <w:rsid w:val="00A050C3"/>
    <w:rsid w:val="00A21B2D"/>
    <w:rsid w:val="00A42DDC"/>
    <w:rsid w:val="00A509B0"/>
    <w:rsid w:val="00A53492"/>
    <w:rsid w:val="00A608D5"/>
    <w:rsid w:val="00A62A8F"/>
    <w:rsid w:val="00A65858"/>
    <w:rsid w:val="00A65DFF"/>
    <w:rsid w:val="00AA3BEE"/>
    <w:rsid w:val="00B16881"/>
    <w:rsid w:val="00B204A4"/>
    <w:rsid w:val="00B22396"/>
    <w:rsid w:val="00B23B94"/>
    <w:rsid w:val="00B243B5"/>
    <w:rsid w:val="00B53FD4"/>
    <w:rsid w:val="00BC7F52"/>
    <w:rsid w:val="00BD3770"/>
    <w:rsid w:val="00C234CD"/>
    <w:rsid w:val="00C829B6"/>
    <w:rsid w:val="00CC145F"/>
    <w:rsid w:val="00CC6140"/>
    <w:rsid w:val="00CD163E"/>
    <w:rsid w:val="00CE4252"/>
    <w:rsid w:val="00CF0A5A"/>
    <w:rsid w:val="00D043E0"/>
    <w:rsid w:val="00D2469C"/>
    <w:rsid w:val="00D27BA6"/>
    <w:rsid w:val="00D50371"/>
    <w:rsid w:val="00D55D1C"/>
    <w:rsid w:val="00D900AD"/>
    <w:rsid w:val="00D91175"/>
    <w:rsid w:val="00D951CE"/>
    <w:rsid w:val="00DA5D7A"/>
    <w:rsid w:val="00DC2AAC"/>
    <w:rsid w:val="00DD1BAC"/>
    <w:rsid w:val="00DF37EE"/>
    <w:rsid w:val="00E11012"/>
    <w:rsid w:val="00E4520A"/>
    <w:rsid w:val="00E70CA9"/>
    <w:rsid w:val="00E977D1"/>
    <w:rsid w:val="00EA0FF0"/>
    <w:rsid w:val="00EA27FD"/>
    <w:rsid w:val="00EB5418"/>
    <w:rsid w:val="00EC7B9D"/>
    <w:rsid w:val="00ED42DB"/>
    <w:rsid w:val="00F1150C"/>
    <w:rsid w:val="00F202B9"/>
    <w:rsid w:val="00F3392E"/>
    <w:rsid w:val="00F44821"/>
    <w:rsid w:val="00F564AF"/>
    <w:rsid w:val="00F57D62"/>
    <w:rsid w:val="00FF6B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B909"/>
  <w15:chartTrackingRefBased/>
  <w15:docId w15:val="{12222CC9-3F9D-423D-82E4-B0E45016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7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7A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A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A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7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7A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A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A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A0C"/>
    <w:rPr>
      <w:rFonts w:eastAsiaTheme="majorEastAsia" w:cstheme="majorBidi"/>
      <w:color w:val="272727" w:themeColor="text1" w:themeTint="D8"/>
    </w:rPr>
  </w:style>
  <w:style w:type="paragraph" w:styleId="Title">
    <w:name w:val="Title"/>
    <w:basedOn w:val="Normal"/>
    <w:next w:val="Normal"/>
    <w:link w:val="TitleChar"/>
    <w:uiPriority w:val="10"/>
    <w:qFormat/>
    <w:rsid w:val="006C7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A0C"/>
    <w:pPr>
      <w:spacing w:before="160"/>
      <w:jc w:val="center"/>
    </w:pPr>
    <w:rPr>
      <w:i/>
      <w:iCs/>
      <w:color w:val="404040" w:themeColor="text1" w:themeTint="BF"/>
    </w:rPr>
  </w:style>
  <w:style w:type="character" w:customStyle="1" w:styleId="QuoteChar">
    <w:name w:val="Quote Char"/>
    <w:basedOn w:val="DefaultParagraphFont"/>
    <w:link w:val="Quote"/>
    <w:uiPriority w:val="29"/>
    <w:rsid w:val="006C7A0C"/>
    <w:rPr>
      <w:i/>
      <w:iCs/>
      <w:color w:val="404040" w:themeColor="text1" w:themeTint="BF"/>
    </w:rPr>
  </w:style>
  <w:style w:type="paragraph" w:styleId="ListParagraph">
    <w:name w:val="List Paragraph"/>
    <w:basedOn w:val="Normal"/>
    <w:qFormat/>
    <w:rsid w:val="006C7A0C"/>
    <w:pPr>
      <w:ind w:left="720"/>
      <w:contextualSpacing/>
    </w:pPr>
  </w:style>
  <w:style w:type="character" w:styleId="IntenseEmphasis">
    <w:name w:val="Intense Emphasis"/>
    <w:basedOn w:val="DefaultParagraphFont"/>
    <w:uiPriority w:val="21"/>
    <w:qFormat/>
    <w:rsid w:val="006C7A0C"/>
    <w:rPr>
      <w:i/>
      <w:iCs/>
      <w:color w:val="0F4761" w:themeColor="accent1" w:themeShade="BF"/>
    </w:rPr>
  </w:style>
  <w:style w:type="paragraph" w:styleId="IntenseQuote">
    <w:name w:val="Intense Quote"/>
    <w:basedOn w:val="Normal"/>
    <w:next w:val="Normal"/>
    <w:link w:val="IntenseQuoteChar"/>
    <w:uiPriority w:val="30"/>
    <w:qFormat/>
    <w:rsid w:val="006C7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A0C"/>
    <w:rPr>
      <w:i/>
      <w:iCs/>
      <w:color w:val="0F4761" w:themeColor="accent1" w:themeShade="BF"/>
    </w:rPr>
  </w:style>
  <w:style w:type="character" w:styleId="IntenseReference">
    <w:name w:val="Intense Reference"/>
    <w:basedOn w:val="DefaultParagraphFont"/>
    <w:uiPriority w:val="32"/>
    <w:qFormat/>
    <w:rsid w:val="006C7A0C"/>
    <w:rPr>
      <w:b/>
      <w:bCs/>
      <w:smallCaps/>
      <w:color w:val="0F4761" w:themeColor="accent1" w:themeShade="BF"/>
      <w:spacing w:val="5"/>
    </w:rPr>
  </w:style>
  <w:style w:type="character" w:styleId="CommentReference">
    <w:name w:val="annotation reference"/>
    <w:basedOn w:val="DefaultParagraphFont"/>
    <w:uiPriority w:val="99"/>
    <w:semiHidden/>
    <w:unhideWhenUsed/>
    <w:rsid w:val="0097103C"/>
    <w:rPr>
      <w:sz w:val="16"/>
      <w:szCs w:val="16"/>
    </w:rPr>
  </w:style>
  <w:style w:type="paragraph" w:styleId="CommentText">
    <w:name w:val="annotation text"/>
    <w:basedOn w:val="Normal"/>
    <w:link w:val="CommentTextChar"/>
    <w:uiPriority w:val="99"/>
    <w:unhideWhenUsed/>
    <w:rsid w:val="0097103C"/>
    <w:pPr>
      <w:spacing w:line="240" w:lineRule="auto"/>
    </w:pPr>
    <w:rPr>
      <w:sz w:val="20"/>
      <w:szCs w:val="20"/>
    </w:rPr>
  </w:style>
  <w:style w:type="character" w:customStyle="1" w:styleId="CommentTextChar">
    <w:name w:val="Comment Text Char"/>
    <w:basedOn w:val="DefaultParagraphFont"/>
    <w:link w:val="CommentText"/>
    <w:uiPriority w:val="99"/>
    <w:rsid w:val="0097103C"/>
    <w:rPr>
      <w:sz w:val="20"/>
      <w:szCs w:val="20"/>
    </w:rPr>
  </w:style>
  <w:style w:type="paragraph" w:styleId="CommentSubject">
    <w:name w:val="annotation subject"/>
    <w:basedOn w:val="CommentText"/>
    <w:next w:val="CommentText"/>
    <w:link w:val="CommentSubjectChar"/>
    <w:uiPriority w:val="99"/>
    <w:semiHidden/>
    <w:unhideWhenUsed/>
    <w:rsid w:val="0097103C"/>
    <w:rPr>
      <w:b/>
      <w:bCs/>
    </w:rPr>
  </w:style>
  <w:style w:type="character" w:customStyle="1" w:styleId="CommentSubjectChar">
    <w:name w:val="Comment Subject Char"/>
    <w:basedOn w:val="CommentTextChar"/>
    <w:link w:val="CommentSubject"/>
    <w:uiPriority w:val="99"/>
    <w:semiHidden/>
    <w:rsid w:val="0097103C"/>
    <w:rPr>
      <w:b/>
      <w:bCs/>
      <w:sz w:val="20"/>
      <w:szCs w:val="20"/>
    </w:rPr>
  </w:style>
  <w:style w:type="paragraph" w:customStyle="1" w:styleId="EndNoteBibliographyTitle">
    <w:name w:val="EndNote Bibliography Title"/>
    <w:basedOn w:val="Normal"/>
    <w:link w:val="EndNoteBibliographyTitleChar"/>
    <w:rsid w:val="00E70CA9"/>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E70CA9"/>
    <w:rPr>
      <w:rFonts w:ascii="Aptos" w:hAnsi="Aptos"/>
      <w:noProof/>
    </w:rPr>
  </w:style>
  <w:style w:type="paragraph" w:customStyle="1" w:styleId="EndNoteBibliography">
    <w:name w:val="EndNote Bibliography"/>
    <w:basedOn w:val="Normal"/>
    <w:link w:val="EndNoteBibliographyChar"/>
    <w:rsid w:val="0014192C"/>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14192C"/>
    <w:rPr>
      <w:rFonts w:ascii="Aptos" w:hAnsi="Aptos"/>
      <w:noProof/>
    </w:rPr>
  </w:style>
  <w:style w:type="character" w:styleId="Hyperlink">
    <w:name w:val="Hyperlink"/>
    <w:basedOn w:val="DefaultParagraphFont"/>
    <w:uiPriority w:val="99"/>
    <w:unhideWhenUsed/>
    <w:rsid w:val="002D5AF8"/>
    <w:rPr>
      <w:color w:val="467886" w:themeColor="hyperlink"/>
      <w:u w:val="single"/>
    </w:rPr>
  </w:style>
  <w:style w:type="character" w:styleId="UnresolvedMention">
    <w:name w:val="Unresolved Mention"/>
    <w:basedOn w:val="DefaultParagraphFont"/>
    <w:uiPriority w:val="99"/>
    <w:semiHidden/>
    <w:unhideWhenUsed/>
    <w:rsid w:val="002D5AF8"/>
    <w:rPr>
      <w:color w:val="605E5C"/>
      <w:shd w:val="clear" w:color="auto" w:fill="E1DFDD"/>
    </w:rPr>
  </w:style>
  <w:style w:type="paragraph" w:styleId="PlainText">
    <w:name w:val="Plain Text"/>
    <w:basedOn w:val="Normal"/>
    <w:link w:val="PlainTextChar"/>
    <w:uiPriority w:val="99"/>
    <w:unhideWhenUsed/>
    <w:rsid w:val="00245434"/>
    <w:pPr>
      <w:spacing w:after="0" w:line="240" w:lineRule="auto"/>
    </w:pPr>
    <w:rPr>
      <w:rFonts w:ascii="Calibri" w:eastAsiaTheme="minorHAnsi" w:hAnsi="Calibri"/>
      <w:kern w:val="0"/>
      <w:sz w:val="22"/>
      <w:szCs w:val="21"/>
      <w:lang w:eastAsia="en-US"/>
    </w:rPr>
  </w:style>
  <w:style w:type="character" w:customStyle="1" w:styleId="PlainTextChar">
    <w:name w:val="Plain Text Char"/>
    <w:basedOn w:val="DefaultParagraphFont"/>
    <w:link w:val="PlainText"/>
    <w:uiPriority w:val="99"/>
    <w:rsid w:val="00245434"/>
    <w:rPr>
      <w:rFonts w:ascii="Calibri" w:eastAsiaTheme="minorHAnsi" w:hAnsi="Calibri"/>
      <w:kern w:val="0"/>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178099">
      <w:bodyDiv w:val="1"/>
      <w:marLeft w:val="0"/>
      <w:marRight w:val="0"/>
      <w:marTop w:val="0"/>
      <w:marBottom w:val="0"/>
      <w:divBdr>
        <w:top w:val="none" w:sz="0" w:space="0" w:color="auto"/>
        <w:left w:val="none" w:sz="0" w:space="0" w:color="auto"/>
        <w:bottom w:val="none" w:sz="0" w:space="0" w:color="auto"/>
        <w:right w:val="none" w:sz="0" w:space="0" w:color="auto"/>
      </w:divBdr>
    </w:div>
    <w:div w:id="1093547299">
      <w:bodyDiv w:val="1"/>
      <w:marLeft w:val="0"/>
      <w:marRight w:val="0"/>
      <w:marTop w:val="0"/>
      <w:marBottom w:val="0"/>
      <w:divBdr>
        <w:top w:val="none" w:sz="0" w:space="0" w:color="auto"/>
        <w:left w:val="none" w:sz="0" w:space="0" w:color="auto"/>
        <w:bottom w:val="none" w:sz="0" w:space="0" w:color="auto"/>
        <w:right w:val="none" w:sz="0" w:space="0" w:color="auto"/>
      </w:divBdr>
    </w:div>
    <w:div w:id="1761021725">
      <w:bodyDiv w:val="1"/>
      <w:marLeft w:val="0"/>
      <w:marRight w:val="0"/>
      <w:marTop w:val="0"/>
      <w:marBottom w:val="0"/>
      <w:divBdr>
        <w:top w:val="none" w:sz="0" w:space="0" w:color="auto"/>
        <w:left w:val="none" w:sz="0" w:space="0" w:color="auto"/>
        <w:bottom w:val="none" w:sz="0" w:space="0" w:color="auto"/>
        <w:right w:val="none" w:sz="0" w:space="0" w:color="auto"/>
      </w:divBdr>
    </w:div>
    <w:div w:id="176993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www.training.cochrane.org/handboo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E021D-F45B-49AA-BDE6-328268084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9</Pages>
  <Words>4902</Words>
  <Characters>27943</Characters>
  <Application>Microsoft Office Word</Application>
  <DocSecurity>0</DocSecurity>
  <Lines>232</Lines>
  <Paragraphs>65</Paragraphs>
  <ScaleCrop>false</ScaleCrop>
  <Company/>
  <LinksUpToDate>false</LinksUpToDate>
  <CharactersWithSpaces>32780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Shiyao Liu (School of Medicine and Dentistry)</dc:creator>
  <cp:keywords/>
  <dc:description/>
  <cp:lastModifiedBy>Shiyao Liu (School of Medicine and Dentistry)</cp:lastModifiedBy>
  <cp:revision>126</cp:revision>
  <dcterms:created xsi:type="dcterms:W3CDTF">2025-02-06T10:48:00Z</dcterms:created>
  <dcterms:modified xsi:type="dcterms:W3CDTF">2025-02-11T09:44:00Z</dcterms:modified>
</cp:coreProperties>
</file>